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45C7" w14:textId="77777777" w:rsidR="00051191" w:rsidRPr="009421AE" w:rsidRDefault="00051191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843745">
        <w:rPr>
          <w:rFonts w:cstheme="minorHAnsi"/>
          <w:b/>
          <w:sz w:val="22"/>
          <w:szCs w:val="22"/>
          <w:lang w:val="pl-PL"/>
        </w:rPr>
        <w:t>Opisy</w:t>
      </w:r>
      <w:r w:rsidRPr="009421AE">
        <w:rPr>
          <w:rFonts w:cstheme="minorHAnsi"/>
          <w:b/>
          <w:sz w:val="22"/>
          <w:szCs w:val="22"/>
        </w:rPr>
        <w:t xml:space="preserve"> </w:t>
      </w:r>
      <w:r w:rsidRPr="00843745">
        <w:rPr>
          <w:rFonts w:cstheme="minorHAnsi"/>
          <w:b/>
          <w:sz w:val="22"/>
          <w:szCs w:val="22"/>
          <w:lang w:val="pl-PL"/>
        </w:rPr>
        <w:t>przedmiotów</w:t>
      </w:r>
      <w:r w:rsidRPr="009421AE">
        <w:rPr>
          <w:rFonts w:cstheme="minorHAnsi"/>
          <w:b/>
          <w:sz w:val="22"/>
          <w:szCs w:val="22"/>
        </w:rPr>
        <w:t xml:space="preserve"> ECTS </w:t>
      </w:r>
    </w:p>
    <w:p w14:paraId="3B07A4DB" w14:textId="77777777" w:rsidR="008311E7" w:rsidRDefault="00051191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dla kierunku</w:t>
      </w:r>
    </w:p>
    <w:p w14:paraId="5A06AFE8" w14:textId="0B2A3128" w:rsidR="00051191" w:rsidRPr="00843745" w:rsidRDefault="008311E7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t>P</w:t>
      </w:r>
      <w:bookmarkStart w:id="0" w:name="_GoBack"/>
      <w:bookmarkEnd w:id="0"/>
      <w:r w:rsidR="00051191" w:rsidRPr="00843745">
        <w:rPr>
          <w:rFonts w:cstheme="minorHAnsi"/>
          <w:b/>
          <w:sz w:val="22"/>
          <w:szCs w:val="22"/>
          <w:lang w:val="pl-PL"/>
        </w:rPr>
        <w:t>edagogika</w:t>
      </w:r>
    </w:p>
    <w:p w14:paraId="4D973E88" w14:textId="7B65D65F" w:rsidR="00051191" w:rsidRDefault="00051191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przedszkolna i wczesnoszkolna</w:t>
      </w:r>
    </w:p>
    <w:p w14:paraId="0CDDFACB" w14:textId="09A4A1B3" w:rsidR="008311E7" w:rsidRPr="00843745" w:rsidRDefault="008311E7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  <w:lang w:val="pl-PL"/>
        </w:rPr>
      </w:pPr>
      <w:r>
        <w:rPr>
          <w:rFonts w:cstheme="minorHAnsi"/>
          <w:b/>
          <w:sz w:val="22"/>
          <w:szCs w:val="22"/>
          <w:lang w:val="pl-PL"/>
        </w:rPr>
        <w:t xml:space="preserve">studia jednolite magisterskie </w:t>
      </w:r>
    </w:p>
    <w:p w14:paraId="3E46CCC9" w14:textId="77777777" w:rsidR="00051191" w:rsidRPr="00843745" w:rsidRDefault="00051191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studia stacjonarne</w:t>
      </w:r>
    </w:p>
    <w:p w14:paraId="3D2B0BA5" w14:textId="77777777" w:rsidR="00051191" w:rsidRPr="009421AE" w:rsidRDefault="00051191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843745">
        <w:rPr>
          <w:rFonts w:cstheme="minorHAnsi"/>
          <w:b/>
          <w:sz w:val="22"/>
          <w:szCs w:val="22"/>
          <w:lang w:val="pl-PL"/>
        </w:rPr>
        <w:t>cykl kształcenia</w:t>
      </w:r>
      <w:r w:rsidRPr="009421AE">
        <w:rPr>
          <w:rFonts w:cstheme="minorHAnsi"/>
          <w:b/>
          <w:sz w:val="22"/>
          <w:szCs w:val="22"/>
        </w:rPr>
        <w:t xml:space="preserve"> 202</w:t>
      </w:r>
      <w:r>
        <w:rPr>
          <w:rFonts w:cstheme="minorHAnsi"/>
          <w:b/>
          <w:sz w:val="22"/>
          <w:szCs w:val="22"/>
        </w:rPr>
        <w:t>3</w:t>
      </w:r>
      <w:r w:rsidRPr="009421AE">
        <w:rPr>
          <w:rFonts w:cstheme="minorHAnsi"/>
          <w:b/>
          <w:sz w:val="22"/>
          <w:szCs w:val="22"/>
        </w:rPr>
        <w:t>-202</w:t>
      </w:r>
      <w:r>
        <w:rPr>
          <w:rFonts w:cstheme="minorHAnsi"/>
          <w:b/>
          <w:sz w:val="22"/>
          <w:szCs w:val="22"/>
        </w:rPr>
        <w:t>8</w:t>
      </w:r>
    </w:p>
    <w:p w14:paraId="376A7D80" w14:textId="77777777" w:rsidR="00051191" w:rsidRPr="009421AE" w:rsidRDefault="00051191" w:rsidP="00051191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</w:p>
    <w:p w14:paraId="0B5D790F" w14:textId="77777777" w:rsidR="00051191" w:rsidRPr="009421AE" w:rsidRDefault="00051191" w:rsidP="00051191">
      <w:pPr>
        <w:pStyle w:val="Nagwek2"/>
        <w:rPr>
          <w:color w:val="FF0000"/>
        </w:rPr>
      </w:pPr>
      <w:bookmarkStart w:id="1" w:name="_Toc105412772"/>
      <w:r w:rsidRPr="009421AE">
        <w:t>Semestr I (limit 30)</w:t>
      </w:r>
      <w:bookmarkEnd w:id="1"/>
    </w:p>
    <w:p w14:paraId="1BF9FAF6" w14:textId="77777777" w:rsidR="00051191" w:rsidRPr="00843745" w:rsidRDefault="00051191" w:rsidP="00051191">
      <w:pPr>
        <w:numPr>
          <w:ilvl w:val="0"/>
          <w:numId w:val="37"/>
        </w:numPr>
        <w:spacing w:before="0" w:after="0" w:line="36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27)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19"/>
        <w:gridCol w:w="653"/>
        <w:gridCol w:w="447"/>
        <w:gridCol w:w="531"/>
        <w:gridCol w:w="626"/>
        <w:gridCol w:w="478"/>
        <w:gridCol w:w="527"/>
        <w:gridCol w:w="938"/>
        <w:gridCol w:w="1057"/>
      </w:tblGrid>
      <w:tr w:rsidR="00051191" w:rsidRPr="00843745" w14:paraId="56DE75C3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5FE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AF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7E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B1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19A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E59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9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791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75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BB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2561DCC4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9B7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3E6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FB1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A3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40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0D4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348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14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2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z, z</w:t>
            </w:r>
            <w:r>
              <w:rPr>
                <w:rFonts w:cstheme="minorHAnsi"/>
                <w:sz w:val="22"/>
                <w:szCs w:val="22"/>
                <w:lang w:val="pl-PL"/>
              </w:rPr>
              <w:t>/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o,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92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A225C79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24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29F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Wprowadzenie do socjologii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9E9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6AD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6FD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210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64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B27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A14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C1F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AC90505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559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4E3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Pomoc przedlekarska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249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815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B1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5A9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85A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80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0A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B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2DCBFCA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7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FCF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Biomedyczne podstawy rozwoju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91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92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EFE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483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0A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68E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A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A8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2683CB4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FF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35E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Wprowadzenie do pedagogiki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F34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DD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483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9A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C9F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B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0BC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5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2C97E41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6F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DF0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Historia myśli pedagogicznej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FD4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9DC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C76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0B7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CBE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C6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23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2A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0B37000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58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657B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Socjologia wychowania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A4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B14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E8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26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1E3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21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5EC" w14:textId="45AD06FE" w:rsidR="00051191" w:rsidRPr="00843745" w:rsidRDefault="00A76A62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z</w:t>
            </w:r>
            <w:r w:rsidR="00051191">
              <w:rPr>
                <w:rFonts w:cstheme="minorHAnsi"/>
                <w:sz w:val="22"/>
                <w:szCs w:val="22"/>
                <w:lang w:val="pl-PL"/>
              </w:rPr>
              <w:t xml:space="preserve">, z/o, </w:t>
            </w:r>
            <w:r w:rsidR="00051191"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52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3D5C332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A8D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D94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pedagogiki przedszkolnej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A0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02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F33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7FB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E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63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71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E22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75BAC4F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2FC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C9B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pedagogiki wczesnoszkolnej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549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0B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5F1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3B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1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F0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68E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D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F2F03EA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14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059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Psychologia ogólna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CC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CF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BF7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29E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5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90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46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4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431E648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D1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046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komunikacji interpersonalnej z dzieckiem/uczniem i dorosłym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C5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D6A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5A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28D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BE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B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A4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3A9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795C1991" w14:textId="77777777" w:rsidR="00051191" w:rsidRPr="009421AE" w:rsidRDefault="00051191" w:rsidP="00051191">
      <w:pPr>
        <w:spacing w:before="0" w:after="0"/>
        <w:rPr>
          <w:rFonts w:cstheme="minorHAnsi"/>
          <w:sz w:val="22"/>
          <w:szCs w:val="22"/>
        </w:rPr>
      </w:pPr>
    </w:p>
    <w:p w14:paraId="5D4DBF78" w14:textId="77777777" w:rsidR="00051191" w:rsidRPr="00843745" w:rsidRDefault="00051191" w:rsidP="00051191">
      <w:pPr>
        <w:spacing w:before="0" w:after="0"/>
        <w:rPr>
          <w:rFonts w:cstheme="minorHAnsi"/>
          <w:sz w:val="22"/>
          <w:szCs w:val="22"/>
          <w:lang w:val="pl-PL"/>
        </w:rPr>
      </w:pPr>
    </w:p>
    <w:p w14:paraId="0AB738BC" w14:textId="77777777" w:rsidR="00051191" w:rsidRPr="00843745" w:rsidRDefault="00051191" w:rsidP="00051191">
      <w:pPr>
        <w:numPr>
          <w:ilvl w:val="0"/>
          <w:numId w:val="37"/>
        </w:numPr>
        <w:spacing w:before="0" w:after="0" w:line="36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25"/>
        <w:gridCol w:w="653"/>
        <w:gridCol w:w="450"/>
        <w:gridCol w:w="531"/>
        <w:gridCol w:w="626"/>
        <w:gridCol w:w="477"/>
        <w:gridCol w:w="527"/>
        <w:gridCol w:w="930"/>
        <w:gridCol w:w="1057"/>
      </w:tblGrid>
      <w:tr w:rsidR="00051191" w:rsidRPr="00843745" w14:paraId="2AAA2B55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4B7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76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4E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67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DA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34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F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6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BB5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6A1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2BB5503C" w14:textId="77777777" w:rsidTr="0060373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25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1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823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Techniki uczenia się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BE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7B4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4DD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350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8753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51FD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32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E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A5F8267" w14:textId="77777777" w:rsidTr="0060373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E3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918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Praca na rzecz własnego rozwoju</w:t>
            </w: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5B4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9D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D0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AF6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CE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A05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03D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17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4D1A9923" w14:textId="77777777" w:rsidR="00051191" w:rsidRPr="00843745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1071A6E3" w14:textId="77777777" w:rsidR="00051191" w:rsidRPr="00843745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731C1DC4" w14:textId="77777777" w:rsidR="00051191" w:rsidRPr="00843745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18AED71A" w14:textId="77777777" w:rsidR="00051191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067EAD55" w14:textId="77777777" w:rsidR="00051191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44CC41C9" w14:textId="6C340E97" w:rsidR="00051191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24209558" w14:textId="77777777" w:rsidR="00051191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6B04A6CA" w14:textId="77777777" w:rsidR="00051191" w:rsidRPr="00843745" w:rsidRDefault="00051191" w:rsidP="00051191">
      <w:pPr>
        <w:rPr>
          <w:rFonts w:cstheme="minorHAnsi"/>
          <w:sz w:val="22"/>
          <w:szCs w:val="22"/>
          <w:lang w:val="pl-PL"/>
        </w:rPr>
      </w:pPr>
    </w:p>
    <w:p w14:paraId="2C7F8D5E" w14:textId="77777777" w:rsidR="00051191" w:rsidRPr="00843745" w:rsidRDefault="00051191" w:rsidP="00051191">
      <w:pPr>
        <w:pStyle w:val="Nagwek2"/>
        <w:rPr>
          <w:lang w:val="pl-PL"/>
        </w:rPr>
      </w:pPr>
      <w:bookmarkStart w:id="2" w:name="_Toc105412773"/>
      <w:r w:rsidRPr="00843745">
        <w:rPr>
          <w:lang w:val="pl-PL"/>
        </w:rPr>
        <w:lastRenderedPageBreak/>
        <w:t>Semestr II (limit 30)</w:t>
      </w:r>
      <w:bookmarkEnd w:id="2"/>
    </w:p>
    <w:p w14:paraId="345F1DE6" w14:textId="77777777" w:rsidR="00051191" w:rsidRPr="00843745" w:rsidRDefault="00051191" w:rsidP="00051191">
      <w:pPr>
        <w:numPr>
          <w:ilvl w:val="0"/>
          <w:numId w:val="38"/>
        </w:numPr>
        <w:spacing w:before="0" w:after="0" w:line="36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25)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46"/>
        <w:gridCol w:w="682"/>
        <w:gridCol w:w="440"/>
        <w:gridCol w:w="531"/>
        <w:gridCol w:w="646"/>
        <w:gridCol w:w="380"/>
        <w:gridCol w:w="541"/>
        <w:gridCol w:w="953"/>
        <w:gridCol w:w="1057"/>
      </w:tblGrid>
      <w:tr w:rsidR="00051191" w:rsidRPr="00843745" w14:paraId="54E202B9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D6B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C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528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0D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052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61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0E9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9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05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0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5E52F3A3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5F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8F0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A56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E29C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98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505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22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2A3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6E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48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EF1B5CE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90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DBF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Wprowadzenie do pedagogiki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B9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89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0A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6B8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D5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24B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21B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F1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C61D32C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864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9DC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Historia myśli pedagogicznej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4C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66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75C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F8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44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E9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F5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EFE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51FB6CF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4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4FB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Współczesne prądy i kierunki </w:t>
            </w:r>
          </w:p>
          <w:p w14:paraId="24A23DC7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 pedagogice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B42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83E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FE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DB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70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9E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B71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173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FDBBA94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04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2CD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pedagogiki przedszkolnej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A05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91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68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BD8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EE4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453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B2B0" w14:textId="77777777" w:rsidR="00051191" w:rsidRPr="00E9767E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E9767E">
              <w:rPr>
                <w:rFonts w:cstheme="minorHAnsi"/>
                <w:sz w:val="22"/>
                <w:szCs w:val="22"/>
                <w:lang w:val="pl-PL"/>
              </w:rPr>
              <w:t>z, z/o,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40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A41DE29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8C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171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pedagogiki wczesnoszkolnej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DB5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A0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A10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CB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75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D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67A1" w14:textId="77777777" w:rsidR="00051191" w:rsidRPr="00E9767E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E9767E">
              <w:rPr>
                <w:rFonts w:cstheme="minorHAnsi"/>
                <w:sz w:val="22"/>
                <w:szCs w:val="22"/>
                <w:lang w:val="pl-PL"/>
              </w:rPr>
              <w:t>z, z/o,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74F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DCFAF28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92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509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Psychologia rozwojowa i osobowości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A87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F3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77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E6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15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E0F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00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4C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E893421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84B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817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Psychopedagogika twórczości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CC8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70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A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765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8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B43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532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1F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0F38EE5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98C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D18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Teoretyczne podstawy kształcenia wczesnoszkolnego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B8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CC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9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ED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4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97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BF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CC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83B4CC6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E34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C67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Warsztaty muzyczne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C3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6D9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559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CD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90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B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A9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B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860ADA7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07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0247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Emisja głosu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407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444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A4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D9B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2D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450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892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DA8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0FF2C666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6FB1EBA7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17AA5324" w14:textId="77777777" w:rsidR="00051191" w:rsidRPr="00843745" w:rsidRDefault="00051191" w:rsidP="00051191">
      <w:pPr>
        <w:numPr>
          <w:ilvl w:val="0"/>
          <w:numId w:val="38"/>
        </w:numPr>
        <w:spacing w:before="0" w:after="0" w:line="36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5)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30"/>
        <w:gridCol w:w="3335"/>
        <w:gridCol w:w="667"/>
        <w:gridCol w:w="401"/>
        <w:gridCol w:w="533"/>
        <w:gridCol w:w="667"/>
        <w:gridCol w:w="401"/>
        <w:gridCol w:w="533"/>
        <w:gridCol w:w="866"/>
        <w:gridCol w:w="1129"/>
      </w:tblGrid>
      <w:tr w:rsidR="00051191" w:rsidRPr="00843745" w14:paraId="102EB05A" w14:textId="77777777" w:rsidTr="0005119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44E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4A32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88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30B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189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C75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3B1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12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B18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13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36809B9E" w14:textId="77777777" w:rsidTr="00051191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249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A20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Pedagogika zabawy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B2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B86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E96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79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E35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01F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800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9A6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9FE0DB1" w14:textId="77777777" w:rsidTr="00051191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BE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BD1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Gry i zabawy edukacyjne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D8B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01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CC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08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EA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5B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5F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09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5139959" w14:textId="77777777" w:rsidTr="0005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92" w:type="pct"/>
            <w:vMerge w:val="restart"/>
            <w:vAlign w:val="center"/>
          </w:tcPr>
          <w:p w14:paraId="226039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0" w:type="pct"/>
          </w:tcPr>
          <w:p w14:paraId="60883429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Warsztaty plastyczne                                                                                 </w:t>
            </w:r>
          </w:p>
        </w:tc>
        <w:tc>
          <w:tcPr>
            <w:tcW w:w="368" w:type="pct"/>
            <w:vMerge w:val="restart"/>
            <w:vAlign w:val="center"/>
          </w:tcPr>
          <w:p w14:paraId="6445E4C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21" w:type="pct"/>
            <w:vMerge w:val="restart"/>
            <w:vAlign w:val="center"/>
          </w:tcPr>
          <w:p w14:paraId="6865B4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20C9898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6EADFEB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21" w:type="pct"/>
            <w:vMerge w:val="restart"/>
            <w:vAlign w:val="center"/>
          </w:tcPr>
          <w:p w14:paraId="2412C52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7F21FB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55C0F08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23" w:type="pct"/>
            <w:vAlign w:val="center"/>
          </w:tcPr>
          <w:p w14:paraId="65D7DB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E7F2B7C" w14:textId="77777777" w:rsidTr="0005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92" w:type="pct"/>
            <w:vMerge/>
            <w:vAlign w:val="center"/>
          </w:tcPr>
          <w:p w14:paraId="7BEEBD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40" w:type="pct"/>
          </w:tcPr>
          <w:p w14:paraId="10F5475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Warsztaty wybranych sztuk plastycznych</w:t>
            </w:r>
          </w:p>
        </w:tc>
        <w:tc>
          <w:tcPr>
            <w:tcW w:w="368" w:type="pct"/>
            <w:vMerge/>
            <w:vAlign w:val="center"/>
          </w:tcPr>
          <w:p w14:paraId="2CBE4F2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1" w:type="pct"/>
            <w:vMerge/>
            <w:vAlign w:val="center"/>
          </w:tcPr>
          <w:p w14:paraId="1BEEC19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18589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6AF731E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1" w:type="pct"/>
            <w:vMerge/>
            <w:vAlign w:val="center"/>
          </w:tcPr>
          <w:p w14:paraId="28427A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195EBB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6250CC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623" w:type="pct"/>
            <w:vAlign w:val="center"/>
          </w:tcPr>
          <w:p w14:paraId="50CCDE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C718CC6" w14:textId="77777777" w:rsidTr="0005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92" w:type="pct"/>
            <w:vMerge w:val="restart"/>
            <w:vAlign w:val="center"/>
          </w:tcPr>
          <w:p w14:paraId="4FB40CF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0" w:type="pct"/>
            <w:vAlign w:val="center"/>
          </w:tcPr>
          <w:p w14:paraId="496310B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Techniki uczenia się</w:t>
            </w:r>
          </w:p>
        </w:tc>
        <w:tc>
          <w:tcPr>
            <w:tcW w:w="368" w:type="pct"/>
            <w:vMerge w:val="restart"/>
            <w:vAlign w:val="center"/>
          </w:tcPr>
          <w:p w14:paraId="7884146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21" w:type="pct"/>
            <w:vMerge w:val="restart"/>
            <w:vAlign w:val="center"/>
          </w:tcPr>
          <w:p w14:paraId="7E10169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4A3FE1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0FBE615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1" w:type="pct"/>
            <w:vMerge w:val="restart"/>
            <w:vAlign w:val="center"/>
          </w:tcPr>
          <w:p w14:paraId="15A9B1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2A08AC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29DB92D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23" w:type="pct"/>
            <w:vAlign w:val="center"/>
          </w:tcPr>
          <w:p w14:paraId="679C26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3D4DC79" w14:textId="77777777" w:rsidTr="0005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92" w:type="pct"/>
            <w:vMerge/>
          </w:tcPr>
          <w:p w14:paraId="5B326E81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40" w:type="pct"/>
            <w:vAlign w:val="center"/>
          </w:tcPr>
          <w:p w14:paraId="38C63E5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Praca na rzecz własnego rozwoju</w:t>
            </w:r>
          </w:p>
        </w:tc>
        <w:tc>
          <w:tcPr>
            <w:tcW w:w="368" w:type="pct"/>
            <w:vMerge/>
          </w:tcPr>
          <w:p w14:paraId="2851F2D6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1" w:type="pct"/>
            <w:vMerge/>
          </w:tcPr>
          <w:p w14:paraId="6ADDB8CE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</w:tcPr>
          <w:p w14:paraId="5707B876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</w:tcPr>
          <w:p w14:paraId="5E3C69FF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1" w:type="pct"/>
            <w:vMerge/>
          </w:tcPr>
          <w:p w14:paraId="4EBB4164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</w:tcPr>
          <w:p w14:paraId="00C8666F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</w:tcPr>
          <w:p w14:paraId="230E6048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623" w:type="pct"/>
            <w:vAlign w:val="center"/>
          </w:tcPr>
          <w:p w14:paraId="799067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081AD944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</w:t>
      </w:r>
    </w:p>
    <w:p w14:paraId="090DA7E0" w14:textId="77777777" w:rsidR="00051191" w:rsidRPr="00843745" w:rsidRDefault="00051191" w:rsidP="00051191">
      <w:pPr>
        <w:rPr>
          <w:rFonts w:cstheme="minorHAnsi"/>
          <w:b/>
          <w:sz w:val="22"/>
          <w:szCs w:val="22"/>
          <w:lang w:val="pl-PL"/>
        </w:rPr>
      </w:pPr>
    </w:p>
    <w:p w14:paraId="6BEDE941" w14:textId="77777777" w:rsidR="00051191" w:rsidRPr="00843745" w:rsidRDefault="00051191" w:rsidP="00051191">
      <w:pPr>
        <w:rPr>
          <w:rFonts w:cstheme="minorHAnsi"/>
          <w:b/>
          <w:sz w:val="22"/>
          <w:szCs w:val="22"/>
          <w:lang w:val="pl-PL"/>
        </w:rPr>
      </w:pPr>
    </w:p>
    <w:p w14:paraId="211A5B40" w14:textId="77777777" w:rsidR="00051191" w:rsidRPr="00843745" w:rsidRDefault="00051191" w:rsidP="00051191">
      <w:pPr>
        <w:rPr>
          <w:rFonts w:cstheme="minorHAnsi"/>
          <w:b/>
          <w:sz w:val="22"/>
          <w:szCs w:val="22"/>
          <w:lang w:val="pl-PL"/>
        </w:rPr>
      </w:pPr>
    </w:p>
    <w:p w14:paraId="0B2B6AD0" w14:textId="77777777" w:rsidR="00051191" w:rsidRPr="00843745" w:rsidRDefault="00051191" w:rsidP="00051191">
      <w:pPr>
        <w:rPr>
          <w:rFonts w:cstheme="minorHAnsi"/>
          <w:b/>
          <w:sz w:val="22"/>
          <w:szCs w:val="22"/>
          <w:lang w:val="pl-PL"/>
        </w:rPr>
      </w:pPr>
    </w:p>
    <w:p w14:paraId="1BAD68C2" w14:textId="77777777" w:rsidR="00051191" w:rsidRPr="00843745" w:rsidRDefault="00051191" w:rsidP="00051191">
      <w:pPr>
        <w:rPr>
          <w:rFonts w:cstheme="minorHAnsi"/>
          <w:b/>
          <w:sz w:val="22"/>
          <w:szCs w:val="22"/>
          <w:lang w:val="pl-PL"/>
        </w:rPr>
      </w:pPr>
    </w:p>
    <w:p w14:paraId="6698A0FB" w14:textId="77777777" w:rsidR="00051191" w:rsidRPr="00843745" w:rsidRDefault="00051191" w:rsidP="00051191">
      <w:pPr>
        <w:rPr>
          <w:rFonts w:cstheme="minorHAnsi"/>
          <w:b/>
          <w:sz w:val="22"/>
          <w:szCs w:val="22"/>
          <w:lang w:val="pl-PL"/>
        </w:rPr>
      </w:pPr>
    </w:p>
    <w:p w14:paraId="0864BA78" w14:textId="77777777" w:rsidR="00051191" w:rsidRPr="00843745" w:rsidRDefault="00051191" w:rsidP="00051191">
      <w:pPr>
        <w:rPr>
          <w:rFonts w:cstheme="minorHAnsi"/>
          <w:b/>
          <w:sz w:val="22"/>
          <w:szCs w:val="22"/>
          <w:lang w:val="pl-PL"/>
        </w:rPr>
      </w:pPr>
    </w:p>
    <w:p w14:paraId="1B5235AF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BE234DE" w14:textId="77777777" w:rsidR="00051191" w:rsidRPr="00843745" w:rsidRDefault="00051191" w:rsidP="00051191">
      <w:pPr>
        <w:pStyle w:val="Nagwek2"/>
        <w:rPr>
          <w:lang w:val="pl-PL"/>
        </w:rPr>
      </w:pPr>
      <w:bookmarkStart w:id="3" w:name="_Toc105412774"/>
      <w:r w:rsidRPr="00843745">
        <w:rPr>
          <w:lang w:val="pl-PL"/>
        </w:rPr>
        <w:lastRenderedPageBreak/>
        <w:t>Semestr III (limit 30)</w:t>
      </w:r>
      <w:bookmarkEnd w:id="3"/>
    </w:p>
    <w:p w14:paraId="70130EA0" w14:textId="77777777" w:rsidR="00051191" w:rsidRPr="00843745" w:rsidRDefault="00051191" w:rsidP="00051191">
      <w:pPr>
        <w:numPr>
          <w:ilvl w:val="0"/>
          <w:numId w:val="39"/>
        </w:numPr>
        <w:spacing w:before="0" w:after="0" w:line="36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28)</w:t>
      </w:r>
    </w:p>
    <w:tbl>
      <w:tblPr>
        <w:tblW w:w="5081" w:type="pct"/>
        <w:tblLayout w:type="fixed"/>
        <w:tblLook w:val="01E0" w:firstRow="1" w:lastRow="1" w:firstColumn="1" w:lastColumn="1" w:noHBand="0" w:noVBand="0"/>
      </w:tblPr>
      <w:tblGrid>
        <w:gridCol w:w="564"/>
        <w:gridCol w:w="3302"/>
        <w:gridCol w:w="667"/>
        <w:gridCol w:w="532"/>
        <w:gridCol w:w="532"/>
        <w:gridCol w:w="635"/>
        <w:gridCol w:w="433"/>
        <w:gridCol w:w="534"/>
        <w:gridCol w:w="875"/>
        <w:gridCol w:w="1135"/>
      </w:tblGrid>
      <w:tr w:rsidR="00051191" w:rsidRPr="00843745" w14:paraId="4E86B567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F22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CC4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B0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EB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255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434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29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E7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AE8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A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13B82D3B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82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DB4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Teoretyczne podstawy wychowania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BFC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39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AE4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9A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BB5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95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F4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D9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996E280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EF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FF8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Teoretyczne podstawy kształcenia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CD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A6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D6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EC4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DB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6FF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E0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D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A8241BB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05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8711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edukacji przedszkolnej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E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41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73A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049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17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A8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76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B83AF6">
              <w:rPr>
                <w:rFonts w:cstheme="minorHAnsi"/>
                <w:sz w:val="22"/>
                <w:szCs w:val="22"/>
                <w:lang w:val="pl-PL"/>
              </w:rPr>
              <w:t>z, z/o, 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8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4ED038D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5E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FE9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Teoretyczne podstawy kształcenia wczesnoszkolnego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B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E8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C8E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229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A8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68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951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B83AF6">
              <w:rPr>
                <w:rFonts w:cstheme="minorHAnsi"/>
                <w:sz w:val="22"/>
                <w:szCs w:val="22"/>
                <w:lang w:val="pl-PL"/>
              </w:rPr>
              <w:t>z, z/o, 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73D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385E290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FDE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844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polonistyczna z metodyką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46D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F5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2F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202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A20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B8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9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z ,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79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5DEC5D2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6D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F5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matematyczna z metodyką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A4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14F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05A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A6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CDA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C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54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D0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F180147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E6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559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społeczno-przyrodnicza</w:t>
            </w:r>
          </w:p>
          <w:p w14:paraId="62DE608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 metodyką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AB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D308" w14:textId="77777777" w:rsidR="00051191" w:rsidRPr="007D62F0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7D62F0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A7E7" w14:textId="77777777" w:rsidR="00051191" w:rsidRPr="007D62F0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7D62F0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4C7F" w14:textId="77777777" w:rsidR="00051191" w:rsidRPr="007D62F0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7D62F0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6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76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FA7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155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FE46A49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C3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23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Organizacja środowiska edukacyjnego w przedszkolu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D3A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E28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B4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18B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92A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B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07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EFB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CDA092C" w14:textId="77777777" w:rsidTr="00051191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5E9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9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7A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Organizacja wczesnoszkolnego środowiska edukacyjnego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F08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BA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261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E0E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EAD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E2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A85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E61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039ED0C1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7EBB21A6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6C06DD94" w14:textId="77777777" w:rsidR="00051191" w:rsidRPr="00843745" w:rsidRDefault="00051191" w:rsidP="00051191">
      <w:pPr>
        <w:numPr>
          <w:ilvl w:val="0"/>
          <w:numId w:val="39"/>
        </w:numPr>
        <w:spacing w:before="0" w:after="0" w:line="36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2)</w:t>
      </w:r>
    </w:p>
    <w:tbl>
      <w:tblPr>
        <w:tblW w:w="5081" w:type="pct"/>
        <w:tblLayout w:type="fixed"/>
        <w:tblLook w:val="01E0" w:firstRow="1" w:lastRow="1" w:firstColumn="1" w:lastColumn="1" w:noHBand="0" w:noVBand="0"/>
      </w:tblPr>
      <w:tblGrid>
        <w:gridCol w:w="526"/>
        <w:gridCol w:w="3337"/>
        <w:gridCol w:w="667"/>
        <w:gridCol w:w="536"/>
        <w:gridCol w:w="532"/>
        <w:gridCol w:w="669"/>
        <w:gridCol w:w="400"/>
        <w:gridCol w:w="534"/>
        <w:gridCol w:w="866"/>
        <w:gridCol w:w="1142"/>
      </w:tblGrid>
      <w:tr w:rsidR="00051191" w:rsidRPr="00843745" w14:paraId="1362D4F0" w14:textId="77777777" w:rsidTr="0005119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75C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DBE8" w14:textId="77777777" w:rsidR="00051191" w:rsidRPr="00843745" w:rsidRDefault="00051191" w:rsidP="00603736">
            <w:pPr>
              <w:spacing w:before="0" w:after="0" w:line="240" w:lineRule="auto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4F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B53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D14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95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13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81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83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8D2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2BDD0127" w14:textId="77777777" w:rsidTr="00051191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A9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EA1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Komunikacja w relacjach edukacyjnych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7B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77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EFC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FD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8EC7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5B58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E8E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09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3C2460D" w14:textId="77777777" w:rsidTr="00051191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07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DE13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Język komunikacji dydaktycznej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46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62C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B2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B50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904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D41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EC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21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5E0F932" w14:textId="77777777" w:rsidTr="0005119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63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D16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Wychowanie fizyczne </w:t>
            </w:r>
          </w:p>
          <w:p w14:paraId="4CDED9F2" w14:textId="654CD45C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(fakultet do wyboru</w:t>
            </w:r>
            <w:r w:rsidR="0061112D">
              <w:rPr>
                <w:rFonts w:cstheme="min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F2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476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E1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B1F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B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36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CD9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AD0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02C4E5CF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6B0E63A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B7D2978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BACCEBC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F8402F2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671F978" w14:textId="77777777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32D359D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86EAE50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9220AA8" w14:textId="77777777" w:rsidR="00051191" w:rsidRPr="00843745" w:rsidRDefault="00051191" w:rsidP="00051191">
      <w:pPr>
        <w:pStyle w:val="Nagwek2"/>
        <w:rPr>
          <w:lang w:val="pl-PL"/>
        </w:rPr>
      </w:pPr>
      <w:bookmarkStart w:id="4" w:name="_Toc105412775"/>
      <w:r w:rsidRPr="00843745">
        <w:rPr>
          <w:lang w:val="pl-PL"/>
        </w:rPr>
        <w:lastRenderedPageBreak/>
        <w:t>Semestr IV (limit 30)</w:t>
      </w:r>
      <w:bookmarkEnd w:id="4"/>
    </w:p>
    <w:p w14:paraId="69FF8F78" w14:textId="77777777" w:rsidR="00051191" w:rsidRPr="00843745" w:rsidRDefault="00051191" w:rsidP="00051191">
      <w:pPr>
        <w:numPr>
          <w:ilvl w:val="0"/>
          <w:numId w:val="40"/>
        </w:numPr>
        <w:spacing w:before="0" w:after="0" w:line="36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24)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1"/>
        <w:gridCol w:w="655"/>
        <w:gridCol w:w="522"/>
        <w:gridCol w:w="656"/>
        <w:gridCol w:w="658"/>
        <w:gridCol w:w="388"/>
        <w:gridCol w:w="524"/>
        <w:gridCol w:w="855"/>
        <w:gridCol w:w="1057"/>
      </w:tblGrid>
      <w:tr w:rsidR="00051191" w:rsidRPr="00843745" w14:paraId="1C0F6A08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D08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8E0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8B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B3A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76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041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B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33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6C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5E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6E76E5C6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66A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2C3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Teoretyczne podstawy kształcenia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58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A1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5A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60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36A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20F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FA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0C3C7F">
              <w:rPr>
                <w:rFonts w:cstheme="minorHAnsi"/>
                <w:sz w:val="22"/>
                <w:szCs w:val="22"/>
                <w:lang w:val="pl-PL"/>
              </w:rPr>
              <w:t>z, z/o,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7D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1A4AC3C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C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39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polonistyczna z metodyką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7EE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465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782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713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82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BA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9C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0C3C7F">
              <w:rPr>
                <w:rFonts w:cstheme="minorHAnsi"/>
                <w:sz w:val="22"/>
                <w:szCs w:val="22"/>
                <w:lang w:val="pl-PL"/>
              </w:rPr>
              <w:t>z, z/o,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32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169CF40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3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429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Kształcenie literackie w edukacji elementarnej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BB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A8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47B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7B9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11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39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E1B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61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FF1F55E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B4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BC2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matematyczna z metodyką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963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94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6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09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0E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140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7C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F2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9512363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19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661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i metodyka edukacji informatycznej oraz posługiwania się technologią informacyjno-komunikacyjną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59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8F8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C4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4E4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36F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2DF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7B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5C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60AB67E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5C9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D01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techniczna z metodyką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19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92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B4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DE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5D5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0C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27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369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6CB16BB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E6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5851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Metodologia badań pedagogicznych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DBD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8F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1A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13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B52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B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C7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B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3833B1B7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323592A5" w14:textId="77777777" w:rsidR="00051191" w:rsidRPr="00843745" w:rsidRDefault="00051191" w:rsidP="00051191">
      <w:pPr>
        <w:numPr>
          <w:ilvl w:val="0"/>
          <w:numId w:val="40"/>
        </w:numPr>
        <w:spacing w:before="0" w:after="0" w:line="36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6)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1"/>
        <w:gridCol w:w="655"/>
        <w:gridCol w:w="522"/>
        <w:gridCol w:w="656"/>
        <w:gridCol w:w="658"/>
        <w:gridCol w:w="388"/>
        <w:gridCol w:w="524"/>
        <w:gridCol w:w="855"/>
        <w:gridCol w:w="1057"/>
      </w:tblGrid>
      <w:tr w:rsidR="00051191" w:rsidRPr="00843745" w14:paraId="043CA546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A3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09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5A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000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15A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B3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D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E3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065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C9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1F88D6C8" w14:textId="77777777" w:rsidTr="0060373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5C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17B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Fonetyka języka angielskiego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047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FD4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32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16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7C1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00B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4D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79E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D49D2E8" w14:textId="77777777" w:rsidTr="0060373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89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767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Fonetyka języka niemieckiego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3A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2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ED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21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99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A6C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8E4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561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5730921" w14:textId="77777777" w:rsidTr="0060373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DA7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967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Gramatyka praktyczna  języka angielskiego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681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F74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2C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CC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8FAD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AE3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47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E64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60F0731" w14:textId="77777777" w:rsidTr="0060373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15B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E4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Gramatyka praktyczna  języka niemieckiego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A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8CE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06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363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B6F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E2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929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71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71938B4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2993A3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</w:tcPr>
          <w:p w14:paraId="1FF89C72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rozumieniu ze słuchu: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1F96962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6F0B671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237E4F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3FB6BE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vMerge w:val="restart"/>
            <w:vAlign w:val="center"/>
          </w:tcPr>
          <w:p w14:paraId="60A9E0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701810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663B47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0B2AE17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F77E569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6DA0FF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</w:tcPr>
          <w:p w14:paraId="54645468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rozumieniu ze słuchu: język niemiecki</w:t>
            </w:r>
          </w:p>
        </w:tc>
        <w:tc>
          <w:tcPr>
            <w:tcW w:w="368" w:type="pct"/>
            <w:vMerge/>
            <w:vAlign w:val="center"/>
          </w:tcPr>
          <w:p w14:paraId="280701B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2FD9541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3F7CFB2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38BC1B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0" w:type="pct"/>
            <w:vMerge/>
            <w:vAlign w:val="center"/>
          </w:tcPr>
          <w:p w14:paraId="238455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26DF65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634A1FC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DB337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31E8CD0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45A8DAB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</w:tcPr>
          <w:p w14:paraId="79DA8134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mówieniu: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4E9B9DF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430863D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33EB687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6913F8B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vMerge w:val="restart"/>
            <w:vAlign w:val="center"/>
          </w:tcPr>
          <w:p w14:paraId="3E389F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1D4AEA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5E209D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24502E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64E0C19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360CD4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</w:tcPr>
          <w:p w14:paraId="253614DA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mówieniu: język niemiecki</w:t>
            </w:r>
          </w:p>
        </w:tc>
        <w:tc>
          <w:tcPr>
            <w:tcW w:w="368" w:type="pct"/>
            <w:vMerge/>
            <w:vAlign w:val="center"/>
          </w:tcPr>
          <w:p w14:paraId="26CAC4F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4BF3F6E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6954B3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718445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0" w:type="pct"/>
            <w:vMerge/>
            <w:vAlign w:val="center"/>
          </w:tcPr>
          <w:p w14:paraId="7A77A0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5A4691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604751B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B17420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DB7E262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6B32DB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06" w:type="pct"/>
          </w:tcPr>
          <w:p w14:paraId="192D9E7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062558A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61C6F08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28077B6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42154B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vMerge w:val="restart"/>
            <w:vAlign w:val="center"/>
          </w:tcPr>
          <w:p w14:paraId="460B973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45B56C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5C07C2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30B6BE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BF55ACC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4274C3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</w:tcPr>
          <w:p w14:paraId="1474A0C3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niemiecki</w:t>
            </w:r>
          </w:p>
        </w:tc>
        <w:tc>
          <w:tcPr>
            <w:tcW w:w="368" w:type="pct"/>
            <w:vMerge/>
            <w:vAlign w:val="center"/>
          </w:tcPr>
          <w:p w14:paraId="594819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DF8DAF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0EF5C0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04F153D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0" w:type="pct"/>
            <w:vMerge/>
            <w:vAlign w:val="center"/>
          </w:tcPr>
          <w:p w14:paraId="392ACFE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3A7788F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16CF669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D9EB0E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952E481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4EA9058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06" w:type="pct"/>
            <w:vAlign w:val="center"/>
          </w:tcPr>
          <w:p w14:paraId="4545AF1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czytaniu: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1D5B9F5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5EFB873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728044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3DDBEF7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vMerge w:val="restart"/>
            <w:vAlign w:val="center"/>
          </w:tcPr>
          <w:p w14:paraId="397EB2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4C976A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67DA00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3144D95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70D0246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</w:tcPr>
          <w:p w14:paraId="3C14F30B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0ABCC01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czytaniu: język niemiecki</w:t>
            </w:r>
          </w:p>
        </w:tc>
        <w:tc>
          <w:tcPr>
            <w:tcW w:w="368" w:type="pct"/>
            <w:vMerge/>
            <w:vAlign w:val="center"/>
          </w:tcPr>
          <w:p w14:paraId="06221D0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65C16E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48C21B8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59A706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20" w:type="pct"/>
            <w:vMerge/>
            <w:vAlign w:val="center"/>
          </w:tcPr>
          <w:p w14:paraId="77A5AB8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29B2C53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4A45BBF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7048771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F6F82C4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00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B2F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Wychowanie fizyczne </w:t>
            </w:r>
          </w:p>
          <w:p w14:paraId="04B891C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(fakultet do wyboru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AC2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09A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D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251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A8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DA6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A1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5BB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73F8A7DD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F24D1A3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28B2CB6" w14:textId="77777777" w:rsidR="00051191" w:rsidRPr="00843745" w:rsidRDefault="00051191" w:rsidP="00051191">
      <w:pPr>
        <w:pStyle w:val="Nagwek2"/>
        <w:rPr>
          <w:lang w:val="pl-PL"/>
        </w:rPr>
      </w:pPr>
      <w:bookmarkStart w:id="5" w:name="_Toc105412776"/>
      <w:r w:rsidRPr="00843745">
        <w:rPr>
          <w:lang w:val="pl-PL"/>
        </w:rPr>
        <w:lastRenderedPageBreak/>
        <w:t>Semestr V (limit 31)</w:t>
      </w:r>
      <w:bookmarkEnd w:id="5"/>
    </w:p>
    <w:p w14:paraId="103F1B6F" w14:textId="77777777" w:rsidR="00051191" w:rsidRPr="00843745" w:rsidRDefault="00051191" w:rsidP="00051191">
      <w:pPr>
        <w:numPr>
          <w:ilvl w:val="0"/>
          <w:numId w:val="41"/>
        </w:numPr>
        <w:spacing w:before="0" w:after="0" w:line="36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17)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06"/>
        <w:gridCol w:w="653"/>
        <w:gridCol w:w="496"/>
        <w:gridCol w:w="531"/>
        <w:gridCol w:w="650"/>
        <w:gridCol w:w="516"/>
        <w:gridCol w:w="525"/>
        <w:gridCol w:w="842"/>
        <w:gridCol w:w="1057"/>
      </w:tblGrid>
      <w:tr w:rsidR="00051191" w:rsidRPr="00843745" w14:paraId="2AC6C27B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38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7C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FD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12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EE7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B92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593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88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8F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C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3F18E8AA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C4E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5C37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Pedagogika społeczna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729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BEB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F3E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D01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C6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D9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B8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CF7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FAE13C4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92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BD63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plastyczna z metodyką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47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25D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7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99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B8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FF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B1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BA0852"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2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B96F35E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01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0C2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muzyczna z metodyką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E4E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417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55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56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0E4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FE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C0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BA0852"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D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6D82A29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35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9BE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Diagnoza pedagogiczna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107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52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B97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5EC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C4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71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EC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BA0852"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5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2B8A072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3EC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985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Metodologia badań pedagogicznych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E3B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16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84B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BE0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A1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0D0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33A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BA0852"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4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9A9C206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E9C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C2F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Jakościowe i ilościowe metody badań pedagogicznych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C9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2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B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A16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6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3E5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90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BA0852"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0E1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C6F4560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64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9A5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Teoretyczne podstawy edukacji zdrowotnej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C9C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0D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670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0A3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29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D8B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C1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D51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63C54253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218E4AD0" w14:textId="77777777" w:rsidR="00051191" w:rsidRPr="00843745" w:rsidRDefault="00051191" w:rsidP="00051191">
      <w:pPr>
        <w:numPr>
          <w:ilvl w:val="0"/>
          <w:numId w:val="41"/>
        </w:numPr>
        <w:spacing w:before="0" w:after="0" w:line="36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06"/>
        <w:gridCol w:w="653"/>
        <w:gridCol w:w="495"/>
        <w:gridCol w:w="531"/>
        <w:gridCol w:w="650"/>
        <w:gridCol w:w="518"/>
        <w:gridCol w:w="518"/>
        <w:gridCol w:w="848"/>
        <w:gridCol w:w="1057"/>
      </w:tblGrid>
      <w:tr w:rsidR="00051191" w:rsidRPr="00843745" w14:paraId="499B8BD7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CD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195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820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91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37A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5A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B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0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C57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C2F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1AB2F666" w14:textId="77777777" w:rsidTr="0060373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8D5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6BC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Wstęp do nauki o języku: angielskim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2A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D6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82B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D9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CE23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EFF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18F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C8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9837B09" w14:textId="77777777" w:rsidTr="0060373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76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955B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Wstęp do nauki o języku: niemieckim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AB4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DB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5E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156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58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30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19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14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2778CD8" w14:textId="77777777" w:rsidTr="00603736">
        <w:tc>
          <w:tcPr>
            <w:tcW w:w="2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DA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0B2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Fonetyka języka angielskiego</w:t>
            </w:r>
          </w:p>
        </w:tc>
        <w:tc>
          <w:tcPr>
            <w:tcW w:w="3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26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41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84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CD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3F6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61A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FA3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5A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AD4EE86" w14:textId="77777777" w:rsidTr="0060373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0AA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1D0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Fonetyka języka niemieckiego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76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CED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8F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5F6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E6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D10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22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91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162463E" w14:textId="77777777" w:rsidTr="0060373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7E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671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Gramatyka praktyczna  języka angielskiego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7C1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8A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F6E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7AF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461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F28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AC8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8D2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BB0901D" w14:textId="77777777" w:rsidTr="0060373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79C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5E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Gramatyka praktyczna  języka niemieckiego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74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FC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46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07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B0A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53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DB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08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298EE48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3F95A17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34" w:type="pct"/>
          </w:tcPr>
          <w:p w14:paraId="6A605906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rozumieniu ze słuchu: język angielski</w:t>
            </w:r>
          </w:p>
        </w:tc>
        <w:tc>
          <w:tcPr>
            <w:tcW w:w="363" w:type="pct"/>
            <w:vMerge w:val="restart"/>
            <w:vAlign w:val="center"/>
          </w:tcPr>
          <w:p w14:paraId="0D4432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vMerge w:val="restart"/>
            <w:vAlign w:val="center"/>
          </w:tcPr>
          <w:p w14:paraId="0C569F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vAlign w:val="center"/>
          </w:tcPr>
          <w:p w14:paraId="722E219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6ECC4C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2EAAC99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6905329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14:paraId="0773EC8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0544FC8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9E6BA22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7FFA2A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</w:tcPr>
          <w:p w14:paraId="3B310160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rozumieniu ze słuchu: język niemiecki</w:t>
            </w:r>
          </w:p>
        </w:tc>
        <w:tc>
          <w:tcPr>
            <w:tcW w:w="363" w:type="pct"/>
            <w:vMerge/>
            <w:vAlign w:val="center"/>
          </w:tcPr>
          <w:p w14:paraId="620E919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14:paraId="63F561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vAlign w:val="center"/>
          </w:tcPr>
          <w:p w14:paraId="579BAC5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0A305E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7C9D923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44006D8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vAlign w:val="center"/>
          </w:tcPr>
          <w:p w14:paraId="5F76AA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667B0E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E4BA4A2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437F68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34" w:type="pct"/>
          </w:tcPr>
          <w:p w14:paraId="09C92DF9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mówieniu: język angielski</w:t>
            </w:r>
          </w:p>
        </w:tc>
        <w:tc>
          <w:tcPr>
            <w:tcW w:w="363" w:type="pct"/>
            <w:vMerge w:val="restart"/>
            <w:vAlign w:val="center"/>
          </w:tcPr>
          <w:p w14:paraId="05F5675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vMerge w:val="restart"/>
            <w:vAlign w:val="center"/>
          </w:tcPr>
          <w:p w14:paraId="328A9C8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vAlign w:val="center"/>
          </w:tcPr>
          <w:p w14:paraId="0AA376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3BFF50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4CBE471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3ABAD6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14:paraId="2CBAA1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0EC172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5D46FB5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26F7A3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</w:tcPr>
          <w:p w14:paraId="054699B9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mówieniu: język niemiecki</w:t>
            </w:r>
          </w:p>
        </w:tc>
        <w:tc>
          <w:tcPr>
            <w:tcW w:w="363" w:type="pct"/>
            <w:vMerge/>
            <w:vAlign w:val="center"/>
          </w:tcPr>
          <w:p w14:paraId="0083F6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14:paraId="6180FC6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vAlign w:val="center"/>
          </w:tcPr>
          <w:p w14:paraId="2C608B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0ECE27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15DBA6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26848B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vAlign w:val="center"/>
          </w:tcPr>
          <w:p w14:paraId="45F739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385CA9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5596A43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51CE4C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34" w:type="pct"/>
          </w:tcPr>
          <w:p w14:paraId="725D34E3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angielski</w:t>
            </w:r>
          </w:p>
        </w:tc>
        <w:tc>
          <w:tcPr>
            <w:tcW w:w="363" w:type="pct"/>
            <w:vMerge w:val="restart"/>
            <w:vAlign w:val="center"/>
          </w:tcPr>
          <w:p w14:paraId="7CC2E8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vMerge w:val="restart"/>
            <w:vAlign w:val="center"/>
          </w:tcPr>
          <w:p w14:paraId="5C537A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vAlign w:val="center"/>
          </w:tcPr>
          <w:p w14:paraId="0994DEB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2F31C7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23BEBD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676C857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14:paraId="49484A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7556FDF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DF0EA0D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724E40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</w:tcPr>
          <w:p w14:paraId="3EFE8615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niemiecki</w:t>
            </w:r>
          </w:p>
        </w:tc>
        <w:tc>
          <w:tcPr>
            <w:tcW w:w="363" w:type="pct"/>
            <w:vMerge/>
            <w:vAlign w:val="center"/>
          </w:tcPr>
          <w:p w14:paraId="456A9CA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14:paraId="2609C3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vAlign w:val="center"/>
          </w:tcPr>
          <w:p w14:paraId="5F93B0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3FEA31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167AC30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7E9822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vAlign w:val="center"/>
          </w:tcPr>
          <w:p w14:paraId="2D5F565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3D8121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B809748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3E4FC7A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834" w:type="pct"/>
            <w:vAlign w:val="center"/>
          </w:tcPr>
          <w:p w14:paraId="15ABC7E3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czytaniu: język angielski</w:t>
            </w:r>
          </w:p>
        </w:tc>
        <w:tc>
          <w:tcPr>
            <w:tcW w:w="363" w:type="pct"/>
            <w:vMerge w:val="restart"/>
            <w:vAlign w:val="center"/>
          </w:tcPr>
          <w:p w14:paraId="7A1FFD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89" w:type="pct"/>
            <w:vMerge w:val="restart"/>
            <w:vAlign w:val="center"/>
          </w:tcPr>
          <w:p w14:paraId="385FF1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vAlign w:val="center"/>
          </w:tcPr>
          <w:p w14:paraId="53CA7C5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1A0FE4E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6ECE26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75986A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14:paraId="733297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76EE35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92A20B1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7F386EC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  <w:vAlign w:val="center"/>
          </w:tcPr>
          <w:p w14:paraId="32FFEA3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czytaniu: język niemiecki</w:t>
            </w:r>
          </w:p>
        </w:tc>
        <w:tc>
          <w:tcPr>
            <w:tcW w:w="363" w:type="pct"/>
            <w:vMerge/>
            <w:vAlign w:val="center"/>
          </w:tcPr>
          <w:p w14:paraId="1ECA2DD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14:paraId="4D4E02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vAlign w:val="center"/>
          </w:tcPr>
          <w:p w14:paraId="44C3B1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228EF7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61C12C8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4AD5E7B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vAlign w:val="center"/>
          </w:tcPr>
          <w:p w14:paraId="0B2866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7FB92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0F9A72B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603527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834" w:type="pct"/>
            <w:vAlign w:val="center"/>
          </w:tcPr>
          <w:p w14:paraId="723E12B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Metodyka nauczania języka angielskiego</w:t>
            </w:r>
          </w:p>
        </w:tc>
        <w:tc>
          <w:tcPr>
            <w:tcW w:w="363" w:type="pct"/>
            <w:vMerge w:val="restart"/>
            <w:vAlign w:val="center"/>
          </w:tcPr>
          <w:p w14:paraId="5261F94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  <w:p w14:paraId="13A44B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  <w:p w14:paraId="20E1A3B3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 w:val="restart"/>
            <w:vAlign w:val="center"/>
          </w:tcPr>
          <w:p w14:paraId="0B51C4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78" w:type="pct"/>
            <w:vMerge w:val="restart"/>
            <w:vAlign w:val="center"/>
          </w:tcPr>
          <w:p w14:paraId="5AEE036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780475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5E2B2A2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38FE00D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7" w:type="pct"/>
            <w:vMerge w:val="restart"/>
            <w:vAlign w:val="center"/>
          </w:tcPr>
          <w:p w14:paraId="0373726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vAlign w:val="center"/>
          </w:tcPr>
          <w:p w14:paraId="7EF7BC2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15CBD4E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252" w:type="pct"/>
            <w:vMerge/>
          </w:tcPr>
          <w:p w14:paraId="048EDA4B" w14:textId="77777777" w:rsidR="00051191" w:rsidRPr="00843745" w:rsidRDefault="00051191" w:rsidP="00603736">
            <w:pPr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34" w:type="pct"/>
            <w:vAlign w:val="center"/>
          </w:tcPr>
          <w:p w14:paraId="77590F2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Metodyka nauczania języka niemieckiego</w:t>
            </w:r>
          </w:p>
        </w:tc>
        <w:tc>
          <w:tcPr>
            <w:tcW w:w="363" w:type="pct"/>
            <w:vMerge/>
            <w:vAlign w:val="center"/>
          </w:tcPr>
          <w:p w14:paraId="2EA7B222" w14:textId="77777777" w:rsidR="00051191" w:rsidRPr="00843745" w:rsidRDefault="00051191" w:rsidP="00603736">
            <w:pPr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9" w:type="pct"/>
            <w:vMerge/>
            <w:vAlign w:val="center"/>
          </w:tcPr>
          <w:p w14:paraId="72697DEB" w14:textId="77777777" w:rsidR="00051191" w:rsidRPr="00843745" w:rsidRDefault="00051191" w:rsidP="00603736">
            <w:pPr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vAlign w:val="center"/>
          </w:tcPr>
          <w:p w14:paraId="541089B8" w14:textId="77777777" w:rsidR="00051191" w:rsidRPr="00843745" w:rsidRDefault="00051191" w:rsidP="00603736">
            <w:pPr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198040AC" w14:textId="77777777" w:rsidR="00051191" w:rsidRPr="00843745" w:rsidRDefault="00051191" w:rsidP="00603736">
            <w:pPr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683DBE61" w14:textId="77777777" w:rsidR="00051191" w:rsidRPr="00843745" w:rsidRDefault="00051191" w:rsidP="00603736">
            <w:pPr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23BD7C69" w14:textId="77777777" w:rsidR="00051191" w:rsidRPr="00843745" w:rsidRDefault="00051191" w:rsidP="00603736">
            <w:pPr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77" w:type="pct"/>
            <w:vMerge/>
            <w:vAlign w:val="center"/>
          </w:tcPr>
          <w:p w14:paraId="375A9492" w14:textId="77777777" w:rsidR="00051191" w:rsidRPr="00843745" w:rsidRDefault="00051191" w:rsidP="00603736">
            <w:pPr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902895F" w14:textId="77777777" w:rsidR="00051191" w:rsidRPr="00843745" w:rsidRDefault="00051191" w:rsidP="00603736">
            <w:pPr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3DD7313A" w14:textId="77777777" w:rsidR="00051191" w:rsidRPr="00843745" w:rsidRDefault="00051191" w:rsidP="00051191">
      <w:pPr>
        <w:pStyle w:val="Akapitzlist"/>
        <w:numPr>
          <w:ilvl w:val="0"/>
          <w:numId w:val="41"/>
        </w:numPr>
        <w:spacing w:before="0" w:after="0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lastRenderedPageBreak/>
        <w:t>Praktyki (limit 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71"/>
        <w:gridCol w:w="664"/>
        <w:gridCol w:w="530"/>
        <w:gridCol w:w="532"/>
        <w:gridCol w:w="664"/>
        <w:gridCol w:w="530"/>
        <w:gridCol w:w="530"/>
        <w:gridCol w:w="796"/>
        <w:gridCol w:w="1059"/>
      </w:tblGrid>
      <w:tr w:rsidR="00051191" w:rsidRPr="00843745" w14:paraId="1800D0FC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5A6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33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3E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51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961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3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31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B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8F9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6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3364FCB0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1C2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E6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Śródroczna praktyka asystencka </w:t>
            </w:r>
          </w:p>
          <w:p w14:paraId="61E223C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 przedszkolu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67E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B2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91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43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17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23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90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A0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</w:tr>
    </w:tbl>
    <w:p w14:paraId="443EC63A" w14:textId="5F8A2AB5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2954303" w14:textId="43389B16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DA28264" w14:textId="02268056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A161346" w14:textId="5FBF7C29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00B2C60" w14:textId="7893FC50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04372EF" w14:textId="65391765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A435774" w14:textId="37ABE10E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7E5A56F" w14:textId="4DB5F6D7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8CB8287" w14:textId="04CE98A0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04C1DBB7" w14:textId="2BEBACD8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0B52AAB8" w14:textId="569D5F43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E5C7CD5" w14:textId="1AAA9A0C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DE478A8" w14:textId="6C15273B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028EE6FE" w14:textId="08EDF0C0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B39B451" w14:textId="556F37BE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6BA4FAA" w14:textId="7CF3EDC8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4F5FBFB" w14:textId="507E6394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BBF0FD7" w14:textId="2C225B44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D14071C" w14:textId="21C24170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78BF951" w14:textId="7BD14520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655E166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7477431" w14:textId="77777777" w:rsidR="00051191" w:rsidRPr="00843745" w:rsidRDefault="00051191" w:rsidP="00051191">
      <w:pPr>
        <w:pStyle w:val="Nagwek2"/>
        <w:rPr>
          <w:lang w:val="pl-PL"/>
        </w:rPr>
      </w:pPr>
      <w:bookmarkStart w:id="6" w:name="_Toc105412777"/>
      <w:r w:rsidRPr="00843745">
        <w:rPr>
          <w:lang w:val="pl-PL"/>
        </w:rPr>
        <w:lastRenderedPageBreak/>
        <w:t>Semestr VI (limit 29)</w:t>
      </w:r>
      <w:bookmarkEnd w:id="6"/>
    </w:p>
    <w:p w14:paraId="20B971B5" w14:textId="05C1068C" w:rsidR="00051191" w:rsidRDefault="00051191" w:rsidP="00051191">
      <w:pPr>
        <w:spacing w:before="0" w:after="0" w:line="240" w:lineRule="auto"/>
        <w:ind w:left="1080"/>
        <w:rPr>
          <w:rFonts w:cstheme="minorHAnsi"/>
          <w:b/>
          <w:sz w:val="22"/>
          <w:szCs w:val="22"/>
          <w:lang w:val="pl-PL"/>
        </w:rPr>
      </w:pPr>
    </w:p>
    <w:p w14:paraId="5924D391" w14:textId="77777777" w:rsidR="00051191" w:rsidRPr="00843745" w:rsidRDefault="00051191" w:rsidP="00051191">
      <w:pPr>
        <w:spacing w:before="0" w:after="0" w:line="240" w:lineRule="auto"/>
        <w:ind w:left="1080"/>
        <w:rPr>
          <w:rFonts w:cstheme="minorHAnsi"/>
          <w:b/>
          <w:sz w:val="22"/>
          <w:szCs w:val="22"/>
          <w:lang w:val="pl-PL"/>
        </w:rPr>
      </w:pPr>
    </w:p>
    <w:p w14:paraId="054BE361" w14:textId="77777777" w:rsidR="00051191" w:rsidRPr="00843745" w:rsidRDefault="00051191" w:rsidP="00051191">
      <w:pPr>
        <w:pStyle w:val="Akapitzlist"/>
        <w:numPr>
          <w:ilvl w:val="0"/>
          <w:numId w:val="50"/>
        </w:numPr>
        <w:spacing w:before="0" w:after="0" w:line="24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10)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3"/>
        <w:gridCol w:w="655"/>
        <w:gridCol w:w="522"/>
        <w:gridCol w:w="531"/>
        <w:gridCol w:w="649"/>
        <w:gridCol w:w="522"/>
        <w:gridCol w:w="522"/>
        <w:gridCol w:w="855"/>
        <w:gridCol w:w="1057"/>
      </w:tblGrid>
      <w:tr w:rsidR="00051191" w:rsidRPr="00843745" w14:paraId="4E72C434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C3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899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DD4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715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D9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64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6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450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65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E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7DC6ABB9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DA6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8CC3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Edukacja regionalna </w:t>
            </w:r>
          </w:p>
          <w:p w14:paraId="1C97E04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i międzykulturowa w edukacji elementarnej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73B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FE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AE1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A5E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862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79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2C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A6D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73839BE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DBE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1FE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Edukacja zdrowotna z metodyką </w:t>
            </w:r>
          </w:p>
          <w:p w14:paraId="76742CE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 przedszkolu i klasach początkowych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A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663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416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B17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4F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B8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5AA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B9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8D13F2E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0A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166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Wychowanie fizyczne z metodyką </w:t>
            </w:r>
          </w:p>
          <w:p w14:paraId="2E985C91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 przedszkolu i klasach początkowych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020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170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AE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A2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A9D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99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8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36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FE3DE12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8F0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6FD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Diagnoza pedagogiczna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529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296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E16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56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994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C7B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23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  <w:r>
              <w:rPr>
                <w:rFonts w:cstheme="minorHAnsi"/>
                <w:sz w:val="22"/>
                <w:szCs w:val="22"/>
                <w:lang w:val="pl-PL"/>
              </w:rPr>
              <w:t>, 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25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43CB49D5" w14:textId="77777777" w:rsidR="00051191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68DC3C6E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64072FCF" w14:textId="77777777" w:rsidR="00051191" w:rsidRPr="00843745" w:rsidRDefault="00051191" w:rsidP="00051191">
      <w:pPr>
        <w:pStyle w:val="Akapitzlist"/>
        <w:numPr>
          <w:ilvl w:val="0"/>
          <w:numId w:val="50"/>
        </w:numPr>
        <w:spacing w:before="0" w:after="0" w:line="24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14)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2"/>
        <w:gridCol w:w="656"/>
        <w:gridCol w:w="522"/>
        <w:gridCol w:w="531"/>
        <w:gridCol w:w="649"/>
        <w:gridCol w:w="522"/>
        <w:gridCol w:w="522"/>
        <w:gridCol w:w="855"/>
        <w:gridCol w:w="1057"/>
      </w:tblGrid>
      <w:tr w:rsidR="00051191" w:rsidRPr="00843745" w14:paraId="1217A2B4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0E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C96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A2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CB1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23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E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5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20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26F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27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2493C7B3" w14:textId="77777777" w:rsidTr="00603736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9D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74C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Warsztaty teatralne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12E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A6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9E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E0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BE82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4CA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9C8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DBA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179E5C4" w14:textId="77777777" w:rsidTr="00603736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E7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ED4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Małe formy sceniczne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B7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D72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45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01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7B9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1D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F2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F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71131C2" w14:textId="77777777" w:rsidTr="00603736">
        <w:trPr>
          <w:trHeight w:val="523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7B4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1BE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Rytmika w przedszkolu i klasach początkowych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115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4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CD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51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1F6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A1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32D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59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2E5A04A" w14:textId="77777777" w:rsidTr="00603736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D6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A28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Elementy tańców regionalnych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E95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959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E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9FA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E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77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C6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6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53C630E" w14:textId="77777777" w:rsidTr="00603736"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F1D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102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Elementy diagnostyki pedagogicznej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D8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03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C8B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9E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DBA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F57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8C1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3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7B4E747" w14:textId="77777777" w:rsidTr="00603736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F44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A8EB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Diagnoza wybranych sytuacji potrzeb dziecka/ucznia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45D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31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9C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0C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55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8F9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FD7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3F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B086166" w14:textId="77777777" w:rsidTr="00603736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71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114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Gramatyka praktyczna  języka angielskiego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1D2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E5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A6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9E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0A0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BBBE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6A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4B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939EA18" w14:textId="77777777" w:rsidTr="00603736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68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9761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Gramatyka praktyczna  języka niemieckiego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3C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D98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8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8D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09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38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D7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14C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8C0E26F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2DD66A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06" w:type="pct"/>
          </w:tcPr>
          <w:p w14:paraId="15C414D3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mówieniu: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1E5FA0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55A48F6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251F1C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35901ED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74FBC5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79DB075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62B657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0840CB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32E3DBC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5ABB93E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</w:tcPr>
          <w:p w14:paraId="69265ECF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mówieniu: język niemiecki</w:t>
            </w:r>
          </w:p>
        </w:tc>
        <w:tc>
          <w:tcPr>
            <w:tcW w:w="368" w:type="pct"/>
            <w:vMerge/>
            <w:vAlign w:val="center"/>
          </w:tcPr>
          <w:p w14:paraId="00100D2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2D494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304B8FE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5DDD08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3962E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3745BC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11F1356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6D99DFD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F99786E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600339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06" w:type="pct"/>
          </w:tcPr>
          <w:p w14:paraId="76BB11CC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pisaniu: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01A6A77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71741AE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0E3A29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68504D1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6BAB23F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1F8F405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55A4882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2407F04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5DCCA81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1DAE0D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</w:tcPr>
          <w:p w14:paraId="3942CCB3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pisaniu: język niemiecki</w:t>
            </w:r>
          </w:p>
        </w:tc>
        <w:tc>
          <w:tcPr>
            <w:tcW w:w="368" w:type="pct"/>
            <w:vMerge/>
            <w:vAlign w:val="center"/>
          </w:tcPr>
          <w:p w14:paraId="52B3BFC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54D1ED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14A31C6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5085AF6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3A6D2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21DE52D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691D33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0436DE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4F1B6E6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125193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806" w:type="pct"/>
          </w:tcPr>
          <w:p w14:paraId="5E965626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4873C6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1C8196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3283D5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06A90A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1DF4EF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589C434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7DCCC1F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333936A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CFCD6D4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38026B6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</w:tcPr>
          <w:p w14:paraId="4FDFEE38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niemiecki</w:t>
            </w:r>
          </w:p>
        </w:tc>
        <w:tc>
          <w:tcPr>
            <w:tcW w:w="368" w:type="pct"/>
            <w:vMerge/>
            <w:vAlign w:val="center"/>
          </w:tcPr>
          <w:p w14:paraId="5CC2A7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2B2B5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0CF64C9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5FE5677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7EBF30E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7C4AE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1F7177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5F0B3B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C5C0220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1ACA56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8</w:t>
            </w:r>
          </w:p>
        </w:tc>
        <w:tc>
          <w:tcPr>
            <w:tcW w:w="1806" w:type="pct"/>
            <w:vAlign w:val="center"/>
          </w:tcPr>
          <w:p w14:paraId="5F5EFA7B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czytaniu: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59BC27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223DE2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3B1D09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63FE02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22C1BC3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7D5D9C0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0B38D9B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1F06364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5B6C5DE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00CA6D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70D3D1D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w czytaniu: język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niemiecki</w:t>
            </w:r>
          </w:p>
        </w:tc>
        <w:tc>
          <w:tcPr>
            <w:tcW w:w="368" w:type="pct"/>
            <w:vMerge/>
            <w:vAlign w:val="center"/>
          </w:tcPr>
          <w:p w14:paraId="09264BF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1D3D624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56EF26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2FA273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64237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545C50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50A5AF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7F3D822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951EBBE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7FD1BC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1806" w:type="pct"/>
            <w:vAlign w:val="center"/>
          </w:tcPr>
          <w:p w14:paraId="2C3489E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Metodyka nauczania języka angielskiego</w:t>
            </w:r>
          </w:p>
        </w:tc>
        <w:tc>
          <w:tcPr>
            <w:tcW w:w="368" w:type="pct"/>
            <w:vMerge w:val="restart"/>
            <w:vAlign w:val="center"/>
          </w:tcPr>
          <w:p w14:paraId="769BA4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14:paraId="4BF57D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95" w:type="pct"/>
            <w:vMerge w:val="restart"/>
            <w:vAlign w:val="center"/>
          </w:tcPr>
          <w:p w14:paraId="23E34C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61F912F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94" w:type="pct"/>
            <w:vMerge w:val="restart"/>
            <w:vAlign w:val="center"/>
          </w:tcPr>
          <w:p w14:paraId="2B58C41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0766F7E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14411B15" w14:textId="36F2058F" w:rsidR="00051191" w:rsidRPr="00843745" w:rsidRDefault="00BE5FA4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z</w:t>
            </w:r>
            <w:r w:rsidR="00051191">
              <w:rPr>
                <w:rFonts w:cstheme="minorHAnsi"/>
                <w:sz w:val="22"/>
                <w:szCs w:val="22"/>
                <w:lang w:val="pl-PL"/>
              </w:rPr>
              <w:t xml:space="preserve">, z/o, </w:t>
            </w:r>
            <w:r w:rsidR="00051191"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vAlign w:val="center"/>
          </w:tcPr>
          <w:p w14:paraId="20B8B7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E06636D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06CDC9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1FB0F47B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Metodyka nauczania języka niemieckiego</w:t>
            </w:r>
          </w:p>
        </w:tc>
        <w:tc>
          <w:tcPr>
            <w:tcW w:w="368" w:type="pct"/>
            <w:vMerge/>
            <w:vAlign w:val="center"/>
          </w:tcPr>
          <w:p w14:paraId="629FD42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289B6C6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6D99C1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3EA5B8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769CE73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7C6044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142A79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3C77766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1E097F7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662118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10</w:t>
            </w:r>
          </w:p>
        </w:tc>
        <w:tc>
          <w:tcPr>
            <w:tcW w:w="1806" w:type="pct"/>
            <w:vAlign w:val="center"/>
          </w:tcPr>
          <w:p w14:paraId="1EC13FE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Statystyka w badaniach pedagogicznych</w:t>
            </w:r>
          </w:p>
        </w:tc>
        <w:tc>
          <w:tcPr>
            <w:tcW w:w="368" w:type="pct"/>
            <w:vMerge w:val="restart"/>
            <w:vAlign w:val="center"/>
          </w:tcPr>
          <w:p w14:paraId="76BD22B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14:paraId="50E976E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2782A3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vMerge w:val="restart"/>
            <w:vAlign w:val="center"/>
          </w:tcPr>
          <w:p w14:paraId="59B8F9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284700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46F894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78" w:type="pct"/>
            <w:vMerge w:val="restart"/>
            <w:vAlign w:val="center"/>
          </w:tcPr>
          <w:p w14:paraId="4978C0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3879C0A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28CD5F8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</w:tcPr>
          <w:p w14:paraId="1032BBA5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0555656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Arkusze kalkulacyjne w badaniach pedagogicznych</w:t>
            </w:r>
          </w:p>
        </w:tc>
        <w:tc>
          <w:tcPr>
            <w:tcW w:w="368" w:type="pct"/>
            <w:vMerge/>
            <w:vAlign w:val="center"/>
          </w:tcPr>
          <w:p w14:paraId="38203706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46EBBEC4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5D023A05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3978C355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</w:tcPr>
          <w:p w14:paraId="68EA74D5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294" w:type="pct"/>
            <w:vMerge/>
          </w:tcPr>
          <w:p w14:paraId="0591113C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78" w:type="pct"/>
            <w:vMerge/>
            <w:vAlign w:val="center"/>
          </w:tcPr>
          <w:p w14:paraId="294ED5F5" w14:textId="77777777" w:rsidR="00051191" w:rsidRPr="00843745" w:rsidRDefault="00051191" w:rsidP="00603736">
            <w:pPr>
              <w:spacing w:before="0" w:after="0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5072E3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4FF97C76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31288DE4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7BD82131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III.    Praktyki (limit 5)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6"/>
        <w:gridCol w:w="661"/>
        <w:gridCol w:w="522"/>
        <w:gridCol w:w="546"/>
        <w:gridCol w:w="664"/>
        <w:gridCol w:w="532"/>
        <w:gridCol w:w="530"/>
        <w:gridCol w:w="930"/>
        <w:gridCol w:w="925"/>
      </w:tblGrid>
      <w:tr w:rsidR="00051191" w:rsidRPr="00843745" w14:paraId="602EA274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4BF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08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BAA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97D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04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71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D87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A1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CE5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4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4203BE65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2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BAE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Śródroczna praktyka asystencka </w:t>
            </w:r>
          </w:p>
          <w:p w14:paraId="3827203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 przedszkolu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825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87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F9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B6C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D9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AA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E72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32F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</w:tr>
    </w:tbl>
    <w:p w14:paraId="24AC0228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5DB8DB9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02D8E035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551DF73E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9A2E2E2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8E6F561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4F607F0D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43F6F675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459AD15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F5202E1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8453C24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3211915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7CBF299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626CBB8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96240A9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49578609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DBDDDD0" w14:textId="77777777" w:rsidR="00051191" w:rsidRPr="00843745" w:rsidRDefault="00051191" w:rsidP="00051191">
      <w:pPr>
        <w:pStyle w:val="Nagwek2"/>
        <w:rPr>
          <w:lang w:val="pl-PL"/>
        </w:rPr>
      </w:pPr>
      <w:bookmarkStart w:id="7" w:name="_Toc105412778"/>
      <w:r w:rsidRPr="00843745">
        <w:rPr>
          <w:lang w:val="pl-PL"/>
        </w:rPr>
        <w:lastRenderedPageBreak/>
        <w:t>Semestr VII (limit 30)</w:t>
      </w:r>
      <w:bookmarkEnd w:id="7"/>
    </w:p>
    <w:p w14:paraId="37F34689" w14:textId="77777777" w:rsidR="00051191" w:rsidRPr="00843745" w:rsidRDefault="00051191" w:rsidP="00051191">
      <w:pPr>
        <w:numPr>
          <w:ilvl w:val="0"/>
          <w:numId w:val="43"/>
        </w:numPr>
        <w:spacing w:before="0" w:after="0" w:line="24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316"/>
        <w:gridCol w:w="653"/>
        <w:gridCol w:w="509"/>
        <w:gridCol w:w="648"/>
        <w:gridCol w:w="650"/>
        <w:gridCol w:w="514"/>
        <w:gridCol w:w="461"/>
        <w:gridCol w:w="768"/>
        <w:gridCol w:w="1057"/>
      </w:tblGrid>
      <w:tr w:rsidR="00051191" w:rsidRPr="00843745" w14:paraId="42DA96B5" w14:textId="77777777" w:rsidTr="0060373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C4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B83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56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6C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BD3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90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77E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BA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E7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76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3A82B34A" w14:textId="77777777" w:rsidTr="0060373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68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4D1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Pedagogika specjalna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02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3A0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0CD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55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D80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CB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B1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01B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0CD037F" w14:textId="77777777" w:rsidTr="0060373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E0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3D8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Pedeutologia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4A9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C9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291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E20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B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45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A01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05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E8C75BF" w14:textId="77777777" w:rsidTr="0060373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2A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C70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Psychologia wychowawcza i społeczna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633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D84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BE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F94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CB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2B9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C91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4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AC472E8" w14:textId="77777777" w:rsidTr="00603736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16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C3E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alternatywna i programy innowacyjne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5AB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FF8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272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4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A2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1B4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F4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39F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4D78F982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3508D827" w14:textId="77777777" w:rsidR="00051191" w:rsidRPr="00843745" w:rsidRDefault="00051191" w:rsidP="00051191">
      <w:pPr>
        <w:numPr>
          <w:ilvl w:val="0"/>
          <w:numId w:val="43"/>
        </w:numPr>
        <w:spacing w:before="0" w:after="0" w:line="24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 10)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58"/>
        <w:gridCol w:w="653"/>
        <w:gridCol w:w="517"/>
        <w:gridCol w:w="653"/>
        <w:gridCol w:w="655"/>
        <w:gridCol w:w="519"/>
        <w:gridCol w:w="519"/>
        <w:gridCol w:w="745"/>
        <w:gridCol w:w="1057"/>
      </w:tblGrid>
      <w:tr w:rsidR="00051191" w:rsidRPr="00843745" w14:paraId="01C4EF25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278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84A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5C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46F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52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BC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9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C6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2F6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636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6AF75953" w14:textId="77777777" w:rsidTr="0060373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07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2781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edukacji włączającej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5D2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5A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E6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57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AA9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36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91E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27A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C9510D7" w14:textId="77777777" w:rsidTr="00603736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BF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FF3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Organizacja procesu kształcenia i wychowania w zakresie edukacji włączającej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02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6E5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94D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D8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1E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16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807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544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9A7905F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7DB3FB4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vAlign w:val="center"/>
          </w:tcPr>
          <w:p w14:paraId="7CBB66F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3C694CD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2EB6E3B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394A17F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6A85C1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286BD79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4C398E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5724254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20B6A36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32D0DFA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4C5A39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3C69E93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Ćwiczenia na poszerzenie słownictwa: język niemiecki</w:t>
            </w:r>
          </w:p>
        </w:tc>
        <w:tc>
          <w:tcPr>
            <w:tcW w:w="368" w:type="pct"/>
            <w:vMerge/>
            <w:vAlign w:val="center"/>
          </w:tcPr>
          <w:p w14:paraId="4623A8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610372E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5C5C5AF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5E1B8FE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626C4B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6F911C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vAlign w:val="center"/>
          </w:tcPr>
          <w:p w14:paraId="2CFDDF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2654C4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5CB30F3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127DE7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  <w:vAlign w:val="center"/>
          </w:tcPr>
          <w:p w14:paraId="03322487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Zintegrowane sprawności językowe: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35AFF0F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39BCD84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1CC104E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33E559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009600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1598FC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2912F9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57F5A5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851E5BB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5F217DF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22E97213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Zintegrowane sprawności językowe: język niemiecki</w:t>
            </w:r>
          </w:p>
        </w:tc>
        <w:tc>
          <w:tcPr>
            <w:tcW w:w="368" w:type="pct"/>
            <w:vMerge/>
            <w:vAlign w:val="center"/>
          </w:tcPr>
          <w:p w14:paraId="70CA0F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12C0AD9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04D02D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416DA7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26B7B9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715026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vAlign w:val="center"/>
          </w:tcPr>
          <w:p w14:paraId="2AE832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28F2DE9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45CC642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48E6E4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  <w:vAlign w:val="center"/>
          </w:tcPr>
          <w:p w14:paraId="5CCA1AA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sz w:val="22"/>
                <w:szCs w:val="22"/>
                <w:lang w:val="pl-PL"/>
              </w:rPr>
              <w:t>Realioznawstwo</w:t>
            </w:r>
            <w:proofErr w:type="spellEnd"/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 z elementami historii: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506E5F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3552869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3A03426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Merge w:val="restart"/>
            <w:vAlign w:val="center"/>
          </w:tcPr>
          <w:p w14:paraId="2A18201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7A932F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7B9311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54126171" w14:textId="3BBF4B52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</w:t>
            </w:r>
            <w:r w:rsidR="00091E34">
              <w:rPr>
                <w:rFonts w:cstheme="minorHAnsi"/>
                <w:sz w:val="22"/>
                <w:szCs w:val="22"/>
                <w:lang w:val="pl-PL"/>
              </w:rPr>
              <w:t>/o</w:t>
            </w:r>
          </w:p>
        </w:tc>
        <w:tc>
          <w:tcPr>
            <w:tcW w:w="549" w:type="pct"/>
            <w:vAlign w:val="center"/>
          </w:tcPr>
          <w:p w14:paraId="60310A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9284878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062EAA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475A046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sz w:val="22"/>
                <w:szCs w:val="22"/>
                <w:lang w:val="pl-PL"/>
              </w:rPr>
              <w:t>Realioznawstwo</w:t>
            </w:r>
            <w:proofErr w:type="spellEnd"/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 z elementami historii: język niemiecki</w:t>
            </w:r>
          </w:p>
        </w:tc>
        <w:tc>
          <w:tcPr>
            <w:tcW w:w="368" w:type="pct"/>
            <w:vMerge/>
            <w:vAlign w:val="center"/>
          </w:tcPr>
          <w:p w14:paraId="6367F6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26687B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1163E4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4034D8C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466E1D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96E4F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vAlign w:val="center"/>
          </w:tcPr>
          <w:p w14:paraId="67F199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3AA223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B614FC9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 w:val="restart"/>
            <w:vAlign w:val="center"/>
          </w:tcPr>
          <w:p w14:paraId="197129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06" w:type="pct"/>
            <w:vAlign w:val="center"/>
          </w:tcPr>
          <w:p w14:paraId="254331C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Gry i zabawy językowe: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1DD862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113560C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47CDF7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Merge w:val="restart"/>
            <w:vAlign w:val="center"/>
          </w:tcPr>
          <w:p w14:paraId="43AA25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94" w:type="pct"/>
            <w:vMerge w:val="restart"/>
            <w:vAlign w:val="center"/>
          </w:tcPr>
          <w:p w14:paraId="717F17F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33C686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62357D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3914508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EC26BB4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3F3EB3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637BFB4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Gry i zabawy językowe: język niemiecki</w:t>
            </w:r>
          </w:p>
        </w:tc>
        <w:tc>
          <w:tcPr>
            <w:tcW w:w="368" w:type="pct"/>
            <w:vMerge/>
            <w:vAlign w:val="center"/>
          </w:tcPr>
          <w:p w14:paraId="266383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52B2BBC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2DDAC85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3D438B0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6339E0A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E6BBD8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vAlign w:val="center"/>
          </w:tcPr>
          <w:p w14:paraId="4652EE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76A6241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6E3593C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52" w:type="pct"/>
            <w:vMerge w:val="restart"/>
            <w:vAlign w:val="center"/>
          </w:tcPr>
          <w:p w14:paraId="63AAB5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06" w:type="pct"/>
            <w:vAlign w:val="center"/>
          </w:tcPr>
          <w:p w14:paraId="270E4CE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Literatura dziecięca: anglojęzyczna</w:t>
            </w:r>
          </w:p>
        </w:tc>
        <w:tc>
          <w:tcPr>
            <w:tcW w:w="368" w:type="pct"/>
            <w:vMerge w:val="restart"/>
            <w:vAlign w:val="center"/>
          </w:tcPr>
          <w:p w14:paraId="6AA8E6F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6CB0D87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576DEF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2F8CD5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48DC47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45A7D77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53010A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69EA91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F02B32B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Merge/>
            <w:vAlign w:val="center"/>
          </w:tcPr>
          <w:p w14:paraId="3AE346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3C0B4EA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Literatura dziecięca: niemieckojęzyczna</w:t>
            </w:r>
          </w:p>
        </w:tc>
        <w:tc>
          <w:tcPr>
            <w:tcW w:w="368" w:type="pct"/>
            <w:vMerge/>
            <w:vAlign w:val="center"/>
          </w:tcPr>
          <w:p w14:paraId="18D5667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4DC898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23810C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28DB5D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2AE88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7CCA27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vAlign w:val="center"/>
          </w:tcPr>
          <w:p w14:paraId="72595D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697029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76B2D1B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2" w:type="pct"/>
            <w:vAlign w:val="center"/>
          </w:tcPr>
          <w:p w14:paraId="75A02EB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806" w:type="pct"/>
            <w:vAlign w:val="center"/>
          </w:tcPr>
          <w:p w14:paraId="1D2D283B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Seminarium dyplomowe</w:t>
            </w:r>
          </w:p>
        </w:tc>
        <w:tc>
          <w:tcPr>
            <w:tcW w:w="368" w:type="pct"/>
            <w:vAlign w:val="center"/>
          </w:tcPr>
          <w:p w14:paraId="686D1BC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vAlign w:val="center"/>
          </w:tcPr>
          <w:p w14:paraId="3CCE77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Align w:val="center"/>
          </w:tcPr>
          <w:p w14:paraId="57BA39E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Align w:val="center"/>
          </w:tcPr>
          <w:p w14:paraId="1E4C9A1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Align w:val="center"/>
          </w:tcPr>
          <w:p w14:paraId="7BBFC3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294" w:type="pct"/>
            <w:vAlign w:val="center"/>
          </w:tcPr>
          <w:p w14:paraId="06BA69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Align w:val="center"/>
          </w:tcPr>
          <w:p w14:paraId="3874C33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7272567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55AE289E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III.    Praktyki (limit 11)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9"/>
        <w:gridCol w:w="3203"/>
        <w:gridCol w:w="669"/>
        <w:gridCol w:w="533"/>
        <w:gridCol w:w="710"/>
        <w:gridCol w:w="625"/>
        <w:gridCol w:w="533"/>
        <w:gridCol w:w="535"/>
        <w:gridCol w:w="799"/>
        <w:gridCol w:w="926"/>
      </w:tblGrid>
      <w:tr w:rsidR="00051191" w:rsidRPr="00843745" w14:paraId="795CF023" w14:textId="77777777" w:rsidTr="0060373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1E0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AF5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093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E7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063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9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3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2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A7F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7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355F5E98" w14:textId="77777777" w:rsidTr="0060373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718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9AAB" w14:textId="77777777" w:rsidR="00051191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P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raktyka </w:t>
            </w:r>
            <w:r>
              <w:rPr>
                <w:rFonts w:cstheme="minorHAnsi"/>
                <w:sz w:val="22"/>
                <w:szCs w:val="22"/>
                <w:lang w:val="pl-PL"/>
              </w:rPr>
              <w:t>metodyczna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</w:p>
          <w:p w14:paraId="75E75C5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 przedszkolu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8F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E5E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1C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439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3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1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80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F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4EC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</w:tr>
      <w:tr w:rsidR="00051191" w:rsidRPr="00843745" w14:paraId="7EE701C5" w14:textId="77777777" w:rsidTr="0060373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C4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C0A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Śródroczna praktyka asystencka w klasach I-III SP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07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DF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690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1C2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3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7E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1E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7A5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</w:tr>
    </w:tbl>
    <w:p w14:paraId="7F3BE790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82F690A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0DDD6380" w14:textId="77777777" w:rsidR="00051191" w:rsidRPr="00843745" w:rsidRDefault="00051191" w:rsidP="00051191">
      <w:pPr>
        <w:pStyle w:val="Nagwek2"/>
        <w:rPr>
          <w:lang w:val="pl-PL"/>
        </w:rPr>
      </w:pPr>
      <w:bookmarkStart w:id="8" w:name="_Toc105412779"/>
      <w:r w:rsidRPr="00843745">
        <w:rPr>
          <w:lang w:val="pl-PL"/>
        </w:rPr>
        <w:lastRenderedPageBreak/>
        <w:t>Semestr VIII (limit 30)</w:t>
      </w:r>
      <w:bookmarkEnd w:id="8"/>
    </w:p>
    <w:p w14:paraId="013EE831" w14:textId="77777777" w:rsidR="00051191" w:rsidRPr="00843745" w:rsidRDefault="00051191" w:rsidP="00051191">
      <w:pPr>
        <w:numPr>
          <w:ilvl w:val="0"/>
          <w:numId w:val="44"/>
        </w:numPr>
        <w:spacing w:before="0" w:after="0" w:line="24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 11)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54"/>
        <w:gridCol w:w="653"/>
        <w:gridCol w:w="512"/>
        <w:gridCol w:w="750"/>
        <w:gridCol w:w="626"/>
        <w:gridCol w:w="508"/>
        <w:gridCol w:w="464"/>
        <w:gridCol w:w="752"/>
        <w:gridCol w:w="1057"/>
      </w:tblGrid>
      <w:tr w:rsidR="00051191" w:rsidRPr="00843745" w14:paraId="1DC78754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46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72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6D1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9CE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C3B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A70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F6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3F2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1C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51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45CB2EDD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64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2BF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Wprowadzenie do terapii pedagogicznej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F25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4D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FD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4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941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D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F58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304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22EB418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BA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9D7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Psychologia zaburzeń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CB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94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43E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A7C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439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008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379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F16FA3"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FD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CB6C5C7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C6C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78E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alternatywna i programy innowacyjne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F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09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A3F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49E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6C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101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7A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F16FA3">
              <w:rPr>
                <w:rFonts w:cstheme="minorHAnsi"/>
                <w:sz w:val="22"/>
                <w:szCs w:val="22"/>
                <w:lang w:val="pl-PL"/>
              </w:rPr>
              <w:t>z, 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8A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9052B62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5C7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9D0B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Metodyka pracy korekcyjno-kompensacyjnej z dzieckiem </w:t>
            </w:r>
          </w:p>
          <w:p w14:paraId="1A3E6CB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 trudnościami w nauce czytania</w:t>
            </w:r>
          </w:p>
          <w:p w14:paraId="67DE5BE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i pisania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DE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9BB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40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C93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B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22C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C4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EE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41EEDDF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1E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7A71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Metodyka pracy korekcyjno-kompensacyjnej z dzieckiem </w:t>
            </w:r>
          </w:p>
          <w:p w14:paraId="173E0F9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 trudnościami w nauce matematyki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62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88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93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F6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D33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1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BED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42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219848B9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6A2AAA56" w14:textId="77777777" w:rsidR="00051191" w:rsidRPr="00843745" w:rsidRDefault="00051191" w:rsidP="00051191">
      <w:pPr>
        <w:numPr>
          <w:ilvl w:val="0"/>
          <w:numId w:val="44"/>
        </w:numPr>
        <w:spacing w:before="0" w:after="0" w:line="24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 10)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2"/>
        <w:gridCol w:w="656"/>
        <w:gridCol w:w="522"/>
        <w:gridCol w:w="658"/>
        <w:gridCol w:w="658"/>
        <w:gridCol w:w="524"/>
        <w:gridCol w:w="494"/>
        <w:gridCol w:w="745"/>
        <w:gridCol w:w="1057"/>
      </w:tblGrid>
      <w:tr w:rsidR="00051191" w:rsidRPr="00843745" w14:paraId="4D01898B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89E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07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659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53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1F4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A66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5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0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E7C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4D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08516C32" w14:textId="77777777" w:rsidTr="00603736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75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97E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Metoda projektów w przedszkolu i edukacji wczesnoszkolnej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6C0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629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265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DB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B70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51E1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B1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84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377E9DAE" w14:textId="77777777" w:rsidTr="00603736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69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64D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Samokształcenie w edukacji wczesnoszkolnej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9E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857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E5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919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B56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4C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50F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61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D210E05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0F73F5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vAlign w:val="center"/>
          </w:tcPr>
          <w:p w14:paraId="6E90A3F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Podstawy edukacji włączającej</w:t>
            </w:r>
          </w:p>
        </w:tc>
        <w:tc>
          <w:tcPr>
            <w:tcW w:w="368" w:type="pct"/>
            <w:vMerge w:val="restart"/>
            <w:vAlign w:val="center"/>
          </w:tcPr>
          <w:p w14:paraId="3DEE5F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14:paraId="7CCE6F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169831C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67B992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5524EDD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vAlign w:val="center"/>
          </w:tcPr>
          <w:p w14:paraId="04C61B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87" w:type="pct"/>
            <w:vMerge w:val="restart"/>
            <w:vAlign w:val="center"/>
          </w:tcPr>
          <w:p w14:paraId="3F23F7E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81" w:type="pct"/>
            <w:vAlign w:val="center"/>
          </w:tcPr>
          <w:p w14:paraId="61EB5B7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B712F79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1823A0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29C66C59" w14:textId="77777777" w:rsidR="00051191" w:rsidRPr="00843745" w:rsidRDefault="00051191" w:rsidP="00603736">
            <w:pPr>
              <w:spacing w:before="0" w:after="0" w:line="240" w:lineRule="auto"/>
              <w:jc w:val="both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Organizacja procesu kształcenia i wychowania w zakresie edukacji włączającej</w:t>
            </w:r>
          </w:p>
        </w:tc>
        <w:tc>
          <w:tcPr>
            <w:tcW w:w="368" w:type="pct"/>
            <w:vMerge/>
            <w:vAlign w:val="center"/>
          </w:tcPr>
          <w:p w14:paraId="3C374A4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02A60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64B600D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354B1CC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  <w:vAlign w:val="center"/>
          </w:tcPr>
          <w:p w14:paraId="1D9D0FD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  <w:vAlign w:val="center"/>
          </w:tcPr>
          <w:p w14:paraId="2D7548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87" w:type="pct"/>
            <w:vMerge/>
            <w:vAlign w:val="center"/>
          </w:tcPr>
          <w:p w14:paraId="075912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81" w:type="pct"/>
            <w:vAlign w:val="center"/>
          </w:tcPr>
          <w:p w14:paraId="7F304F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13918F6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40373F5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  <w:vAlign w:val="center"/>
          </w:tcPr>
          <w:p w14:paraId="2286260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Zintegrowane sprawności językowe: język angielski</w:t>
            </w:r>
          </w:p>
        </w:tc>
        <w:tc>
          <w:tcPr>
            <w:tcW w:w="368" w:type="pct"/>
            <w:vMerge w:val="restart"/>
            <w:vAlign w:val="center"/>
          </w:tcPr>
          <w:p w14:paraId="0F6EB0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246552D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Merge w:val="restart"/>
            <w:vAlign w:val="center"/>
          </w:tcPr>
          <w:p w14:paraId="5E28EE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vMerge w:val="restart"/>
            <w:vAlign w:val="center"/>
          </w:tcPr>
          <w:p w14:paraId="6354AA9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  <w:vMerge w:val="restart"/>
            <w:vAlign w:val="center"/>
          </w:tcPr>
          <w:p w14:paraId="4221E1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8" w:type="pct"/>
            <w:vMerge w:val="restart"/>
            <w:vAlign w:val="center"/>
          </w:tcPr>
          <w:p w14:paraId="28C7CE7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87" w:type="pct"/>
            <w:vMerge w:val="restart"/>
            <w:vAlign w:val="center"/>
          </w:tcPr>
          <w:p w14:paraId="14488C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  <w:r>
              <w:rPr>
                <w:rFonts w:cstheme="minorHAnsi"/>
                <w:sz w:val="22"/>
                <w:szCs w:val="22"/>
                <w:lang w:val="pl-PL"/>
              </w:rPr>
              <w:t xml:space="preserve">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81" w:type="pct"/>
            <w:vAlign w:val="center"/>
          </w:tcPr>
          <w:p w14:paraId="3E48282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FA1724B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367F89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55C828B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Zintegrowane sprawności językowe: język niemiecki</w:t>
            </w:r>
          </w:p>
        </w:tc>
        <w:tc>
          <w:tcPr>
            <w:tcW w:w="368" w:type="pct"/>
            <w:vMerge/>
            <w:vAlign w:val="center"/>
          </w:tcPr>
          <w:p w14:paraId="7ACFA4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AD6E07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706F2F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747A059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5" w:type="pct"/>
            <w:vMerge/>
          </w:tcPr>
          <w:p w14:paraId="083457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78" w:type="pct"/>
            <w:vMerge/>
          </w:tcPr>
          <w:p w14:paraId="5B0AE30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87" w:type="pct"/>
            <w:vMerge/>
            <w:vAlign w:val="center"/>
          </w:tcPr>
          <w:p w14:paraId="4BB3D1F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81" w:type="pct"/>
            <w:vAlign w:val="center"/>
          </w:tcPr>
          <w:p w14:paraId="4C89DAF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B8520E1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Align w:val="center"/>
          </w:tcPr>
          <w:p w14:paraId="4FAA95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  <w:vAlign w:val="center"/>
          </w:tcPr>
          <w:p w14:paraId="5E295801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Seminarium dyplomowe</w:t>
            </w:r>
          </w:p>
        </w:tc>
        <w:tc>
          <w:tcPr>
            <w:tcW w:w="368" w:type="pct"/>
            <w:vAlign w:val="center"/>
          </w:tcPr>
          <w:p w14:paraId="7321FF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294" w:type="pct"/>
            <w:vAlign w:val="center"/>
          </w:tcPr>
          <w:p w14:paraId="7A60E75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Align w:val="center"/>
          </w:tcPr>
          <w:p w14:paraId="729902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Align w:val="center"/>
          </w:tcPr>
          <w:p w14:paraId="7303A9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5" w:type="pct"/>
          </w:tcPr>
          <w:p w14:paraId="6E858C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78" w:type="pct"/>
          </w:tcPr>
          <w:p w14:paraId="1474DF7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387" w:type="pct"/>
            <w:vAlign w:val="center"/>
          </w:tcPr>
          <w:p w14:paraId="62ACAF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81" w:type="pct"/>
            <w:vAlign w:val="center"/>
          </w:tcPr>
          <w:p w14:paraId="15C6ED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0D4B0932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2AC7226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III.    Praktyki (limit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4"/>
        <w:gridCol w:w="658"/>
        <w:gridCol w:w="524"/>
        <w:gridCol w:w="658"/>
        <w:gridCol w:w="660"/>
        <w:gridCol w:w="524"/>
        <w:gridCol w:w="495"/>
        <w:gridCol w:w="745"/>
        <w:gridCol w:w="1048"/>
      </w:tblGrid>
      <w:tr w:rsidR="00051191" w:rsidRPr="00843745" w14:paraId="6242BBD0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3CB0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F6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4E0B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8C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F6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5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D4D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289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66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0A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15EB114E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12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28B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Śródroczna praktyka asystencka </w:t>
            </w:r>
          </w:p>
          <w:p w14:paraId="6B452BA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 klasach I-III SP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D69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37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2E4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89F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C4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389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82B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8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</w:tr>
      <w:tr w:rsidR="00051191" w:rsidRPr="00843745" w14:paraId="7326302B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918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9C03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93644A">
              <w:rPr>
                <w:rFonts w:cstheme="minorHAnsi"/>
                <w:sz w:val="22"/>
                <w:szCs w:val="22"/>
                <w:lang w:val="pl-PL"/>
              </w:rPr>
              <w:t>Praktyka pedagogiczna do modułu 7 (Język obcy)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E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F98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82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19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B62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91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446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876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</w:tr>
    </w:tbl>
    <w:p w14:paraId="1B12DE14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DDE73DE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A0FD3E2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6C403C79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75CD0B6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3EBFBF8B" w14:textId="77777777" w:rsidR="00051191" w:rsidRPr="00843745" w:rsidRDefault="00051191" w:rsidP="00051191">
      <w:pPr>
        <w:pStyle w:val="Nagwek2"/>
        <w:rPr>
          <w:lang w:val="pl-PL"/>
        </w:rPr>
      </w:pPr>
      <w:bookmarkStart w:id="9" w:name="_Toc105412780"/>
      <w:r w:rsidRPr="00843745">
        <w:rPr>
          <w:lang w:val="pl-PL"/>
        </w:rPr>
        <w:lastRenderedPageBreak/>
        <w:t>Semestr IX (limit 30)</w:t>
      </w:r>
      <w:bookmarkEnd w:id="9"/>
    </w:p>
    <w:p w14:paraId="5D2400D9" w14:textId="77777777" w:rsidR="00051191" w:rsidRPr="00843745" w:rsidRDefault="00051191" w:rsidP="00051191">
      <w:pPr>
        <w:numPr>
          <w:ilvl w:val="0"/>
          <w:numId w:val="45"/>
        </w:numPr>
        <w:spacing w:before="0" w:after="0" w:line="24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 11)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1"/>
        <w:gridCol w:w="655"/>
        <w:gridCol w:w="522"/>
        <w:gridCol w:w="656"/>
        <w:gridCol w:w="658"/>
        <w:gridCol w:w="522"/>
        <w:gridCol w:w="478"/>
        <w:gridCol w:w="767"/>
        <w:gridCol w:w="1057"/>
      </w:tblGrid>
      <w:tr w:rsidR="00051191" w:rsidRPr="00843745" w14:paraId="6BEC2C38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7E5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A77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D5A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FAB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AA3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77A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8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9F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C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DC0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4C63A0C3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50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8CE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Wprowadzenie do profilaktyki społecznej i resocjalizacji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6A8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9C0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5EC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046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D73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AB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035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AF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02DB8FB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48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C98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emocjonalna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57E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B3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FD2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30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7E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3E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DF6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9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EE7A6D7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3D3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49A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Logopedia z elementami diagnozy, terapii i profilaktyki logopedycznej dziecka/ucznia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949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E6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2C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51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FB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BF3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E35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z/o,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17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F8FA6DE" w14:textId="77777777" w:rsidTr="0060373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37B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FE09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Praca z dzieckiem zdolnym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6C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EE7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3C1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27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F3F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FE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422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2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450193D3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6890E52F" w14:textId="77777777" w:rsidR="00051191" w:rsidRPr="00843745" w:rsidRDefault="00051191" w:rsidP="00051191">
      <w:pPr>
        <w:numPr>
          <w:ilvl w:val="0"/>
          <w:numId w:val="45"/>
        </w:numPr>
        <w:spacing w:before="0" w:after="0" w:line="24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 13)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6"/>
        <w:gridCol w:w="3260"/>
        <w:gridCol w:w="654"/>
        <w:gridCol w:w="522"/>
        <w:gridCol w:w="656"/>
        <w:gridCol w:w="658"/>
        <w:gridCol w:w="522"/>
        <w:gridCol w:w="502"/>
        <w:gridCol w:w="745"/>
        <w:gridCol w:w="1057"/>
      </w:tblGrid>
      <w:tr w:rsidR="00051191" w:rsidRPr="00843745" w14:paraId="010D960C" w14:textId="77777777" w:rsidTr="0060373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2C9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7C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D87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669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418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47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A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B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63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C3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68BC21A3" w14:textId="77777777" w:rsidTr="00603736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FE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2BC4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Wspieranie rodziny w procesie wychowawczym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F4D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6F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4F1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BA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B8FE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CAE3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71D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E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73BE9AF" w14:textId="77777777" w:rsidTr="00603736"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676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61B7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Rodzice w procesie edukacji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8E4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F9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96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99C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568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8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F1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49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09F96FB4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4080987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806" w:type="pct"/>
            <w:vAlign w:val="center"/>
          </w:tcPr>
          <w:p w14:paraId="2067034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Elementy arteterapii w edukacji dziecka</w:t>
            </w:r>
          </w:p>
        </w:tc>
        <w:tc>
          <w:tcPr>
            <w:tcW w:w="368" w:type="pct"/>
            <w:vMerge w:val="restart"/>
            <w:vAlign w:val="center"/>
          </w:tcPr>
          <w:p w14:paraId="2AF564A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14:paraId="23242F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3E37200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vMerge w:val="restart"/>
            <w:vAlign w:val="center"/>
          </w:tcPr>
          <w:p w14:paraId="63D530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04C568C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vMerge w:val="restart"/>
            <w:vAlign w:val="center"/>
          </w:tcPr>
          <w:p w14:paraId="245242D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14:paraId="02DBC9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44C30DE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57DE82E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413EFE8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28B6FBA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Organizacja zajęć </w:t>
            </w:r>
            <w:proofErr w:type="spellStart"/>
            <w:r w:rsidRPr="00843745">
              <w:rPr>
                <w:rFonts w:cstheme="minorHAnsi"/>
                <w:sz w:val="22"/>
                <w:szCs w:val="22"/>
                <w:lang w:val="pl-PL"/>
              </w:rPr>
              <w:t>arteterapeutycznych</w:t>
            </w:r>
            <w:proofErr w:type="spellEnd"/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 z dziećmi </w:t>
            </w:r>
          </w:p>
          <w:p w14:paraId="0EE0E62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 przedszkolu i klasach początkowych</w:t>
            </w:r>
          </w:p>
        </w:tc>
        <w:tc>
          <w:tcPr>
            <w:tcW w:w="368" w:type="pct"/>
            <w:vMerge/>
            <w:vAlign w:val="center"/>
          </w:tcPr>
          <w:p w14:paraId="64EA07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12660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384929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69BEE22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5AF68F7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3" w:type="pct"/>
            <w:vMerge/>
            <w:vAlign w:val="center"/>
          </w:tcPr>
          <w:p w14:paraId="3FEAA2E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16" w:type="pct"/>
            <w:vMerge/>
            <w:vAlign w:val="center"/>
          </w:tcPr>
          <w:p w14:paraId="2777FC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4129A3C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D66849E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7A411E7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806" w:type="pct"/>
            <w:vAlign w:val="center"/>
          </w:tcPr>
          <w:p w14:paraId="2F3A17C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Socjoterapia</w:t>
            </w:r>
          </w:p>
        </w:tc>
        <w:tc>
          <w:tcPr>
            <w:tcW w:w="368" w:type="pct"/>
            <w:vMerge w:val="restart"/>
            <w:vAlign w:val="center"/>
          </w:tcPr>
          <w:p w14:paraId="62AF7D8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14:paraId="016F28B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2078CBD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vMerge w:val="restart"/>
            <w:vAlign w:val="center"/>
          </w:tcPr>
          <w:p w14:paraId="552FEFA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2B0915F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vMerge w:val="restart"/>
            <w:vAlign w:val="center"/>
          </w:tcPr>
          <w:p w14:paraId="169CB3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14:paraId="14AC3CC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2EA3CF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CE14E60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40FA894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66702CA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Praca z dzieckiem z zaburzeniami rozwoju </w:t>
            </w:r>
            <w:proofErr w:type="spellStart"/>
            <w:r w:rsidRPr="00843745">
              <w:rPr>
                <w:rFonts w:cstheme="minorHAnsi"/>
                <w:sz w:val="22"/>
                <w:szCs w:val="22"/>
                <w:lang w:val="pl-PL"/>
              </w:rPr>
              <w:t>emocjonalno</w:t>
            </w:r>
            <w:proofErr w:type="spellEnd"/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 społecznego</w:t>
            </w:r>
          </w:p>
        </w:tc>
        <w:tc>
          <w:tcPr>
            <w:tcW w:w="368" w:type="pct"/>
            <w:vMerge/>
            <w:vAlign w:val="center"/>
          </w:tcPr>
          <w:p w14:paraId="786DB2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235EE1B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0A05C8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1AEC97D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018A67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3" w:type="pct"/>
            <w:vMerge/>
            <w:vAlign w:val="center"/>
          </w:tcPr>
          <w:p w14:paraId="35C3BD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16" w:type="pct"/>
            <w:vMerge/>
            <w:vAlign w:val="center"/>
          </w:tcPr>
          <w:p w14:paraId="313F715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69EC64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2F56782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 w:val="restart"/>
            <w:vAlign w:val="center"/>
          </w:tcPr>
          <w:p w14:paraId="5A8876B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806" w:type="pct"/>
            <w:vAlign w:val="center"/>
          </w:tcPr>
          <w:p w14:paraId="403E388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Prawo oświatowe</w:t>
            </w:r>
          </w:p>
        </w:tc>
        <w:tc>
          <w:tcPr>
            <w:tcW w:w="368" w:type="pct"/>
            <w:vMerge w:val="restart"/>
            <w:vAlign w:val="center"/>
          </w:tcPr>
          <w:p w14:paraId="2E0B267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14:paraId="7CCEE55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2841131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Merge w:val="restart"/>
            <w:vAlign w:val="center"/>
          </w:tcPr>
          <w:p w14:paraId="63866D7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372332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83" w:type="pct"/>
            <w:vMerge w:val="restart"/>
            <w:vAlign w:val="center"/>
          </w:tcPr>
          <w:p w14:paraId="5C4A781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16" w:type="pct"/>
            <w:vMerge w:val="restart"/>
            <w:vAlign w:val="center"/>
          </w:tcPr>
          <w:p w14:paraId="2FED09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338BBD9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561895CD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Merge/>
            <w:vAlign w:val="center"/>
          </w:tcPr>
          <w:p w14:paraId="6B90A04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806" w:type="pct"/>
            <w:vAlign w:val="center"/>
          </w:tcPr>
          <w:p w14:paraId="266254A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Prawo dla pedagogów</w:t>
            </w:r>
          </w:p>
        </w:tc>
        <w:tc>
          <w:tcPr>
            <w:tcW w:w="368" w:type="pct"/>
            <w:vMerge/>
            <w:vAlign w:val="center"/>
          </w:tcPr>
          <w:p w14:paraId="255785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29B22DB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339012E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393210D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50BC07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83" w:type="pct"/>
            <w:vMerge/>
            <w:vAlign w:val="center"/>
          </w:tcPr>
          <w:p w14:paraId="586B4C3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16" w:type="pct"/>
            <w:vMerge/>
            <w:vAlign w:val="center"/>
          </w:tcPr>
          <w:p w14:paraId="2757CD2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6E65E53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230C6A6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3" w:type="pct"/>
            <w:vAlign w:val="center"/>
          </w:tcPr>
          <w:p w14:paraId="0837B35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806" w:type="pct"/>
            <w:vAlign w:val="center"/>
          </w:tcPr>
          <w:p w14:paraId="5BE6D5BC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Seminarium dyplomowe</w:t>
            </w:r>
          </w:p>
        </w:tc>
        <w:tc>
          <w:tcPr>
            <w:tcW w:w="368" w:type="pct"/>
            <w:vAlign w:val="center"/>
          </w:tcPr>
          <w:p w14:paraId="41A266B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94" w:type="pct"/>
            <w:vAlign w:val="center"/>
          </w:tcPr>
          <w:p w14:paraId="0E4A3C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Align w:val="center"/>
          </w:tcPr>
          <w:p w14:paraId="50F2E30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Align w:val="center"/>
          </w:tcPr>
          <w:p w14:paraId="10FBB6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Align w:val="center"/>
          </w:tcPr>
          <w:p w14:paraId="23848B0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45</w:t>
            </w:r>
          </w:p>
        </w:tc>
        <w:tc>
          <w:tcPr>
            <w:tcW w:w="283" w:type="pct"/>
            <w:vAlign w:val="center"/>
          </w:tcPr>
          <w:p w14:paraId="2ED792F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16" w:type="pct"/>
            <w:vAlign w:val="center"/>
          </w:tcPr>
          <w:p w14:paraId="1F2E09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443862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6441ADE9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46B9BB28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III.    Praktyki (limit 6)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28"/>
        <w:gridCol w:w="3203"/>
        <w:gridCol w:w="667"/>
        <w:gridCol w:w="533"/>
        <w:gridCol w:w="667"/>
        <w:gridCol w:w="669"/>
        <w:gridCol w:w="533"/>
        <w:gridCol w:w="533"/>
        <w:gridCol w:w="801"/>
        <w:gridCol w:w="928"/>
      </w:tblGrid>
      <w:tr w:rsidR="00051191" w:rsidRPr="00843745" w14:paraId="6F3373EF" w14:textId="77777777" w:rsidTr="0060373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BC8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8BE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3F5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EB0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4F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66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40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37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DD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8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57B14AD5" w14:textId="77777777" w:rsidTr="0060373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8E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706A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Terenowa praktyka ciągła  w klasach I-III SP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675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CA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9D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C3A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9E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C9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80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DB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9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</w:tr>
    </w:tbl>
    <w:p w14:paraId="4790C304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796510A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CAFA546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9647AEB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1ECC7964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559BA16" w14:textId="010A118F" w:rsidR="00051191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A505CBC" w14:textId="77777777" w:rsidR="00051191" w:rsidRPr="00843745" w:rsidRDefault="00051191" w:rsidP="00051191">
      <w:pPr>
        <w:spacing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7E449FC7" w14:textId="77777777" w:rsidR="00051191" w:rsidRPr="00843745" w:rsidRDefault="00051191" w:rsidP="00051191">
      <w:pPr>
        <w:pStyle w:val="Nagwek2"/>
        <w:rPr>
          <w:lang w:val="pl-PL"/>
        </w:rPr>
      </w:pPr>
      <w:bookmarkStart w:id="10" w:name="_Toc105412781"/>
      <w:r w:rsidRPr="00843745">
        <w:rPr>
          <w:lang w:val="pl-PL"/>
        </w:rPr>
        <w:lastRenderedPageBreak/>
        <w:t>Semestr  X (limit 30)</w:t>
      </w:r>
      <w:bookmarkEnd w:id="10"/>
    </w:p>
    <w:p w14:paraId="29B28191" w14:textId="77777777" w:rsidR="00051191" w:rsidRPr="00843745" w:rsidRDefault="00051191" w:rsidP="00051191">
      <w:pPr>
        <w:numPr>
          <w:ilvl w:val="0"/>
          <w:numId w:val="46"/>
        </w:numPr>
        <w:spacing w:before="0" w:after="0" w:line="240" w:lineRule="auto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(limit  17)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3208"/>
        <w:gridCol w:w="660"/>
        <w:gridCol w:w="526"/>
        <w:gridCol w:w="660"/>
        <w:gridCol w:w="662"/>
        <w:gridCol w:w="526"/>
        <w:gridCol w:w="473"/>
        <w:gridCol w:w="780"/>
        <w:gridCol w:w="1057"/>
      </w:tblGrid>
      <w:tr w:rsidR="00051191" w:rsidRPr="00843745" w14:paraId="09FFF31F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5D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89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730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FC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F1D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6B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44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1E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7B4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0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548DEE51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943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3B4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Indywidualizacja pracy młodszych uczniów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CE1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C31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42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637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9C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FEA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C5A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21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030A1F4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75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44B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domowa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255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E33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E8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039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F7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EF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F2E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BDF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A8D90B5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B7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3DD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Metody wspierające rozwój psychomotoryczny dziecka </w:t>
            </w:r>
          </w:p>
          <w:p w14:paraId="32423535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w przedszkolu i klasach początkowych                                    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F7A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09B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D79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0B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A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6DC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CC6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2B5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0726316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6E9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1E0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Opieka i pielęgnowanie małego dziecka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E33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2F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241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D28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846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CE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BD2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6D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ADB6864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12F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7A20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Edukacja finansowa młodszych uczniów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D7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D8F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7E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92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D4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1C0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21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71E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8E4CB40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8F4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A307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Organizacja i zarządzanie przedszkolem/szkołą z elementami praw dziecka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2B6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92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1526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F4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0BB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003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E3B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 xml:space="preserve">z, </w:t>
            </w: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25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274FA64F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3A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7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622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Personalizacja procesu kształcenia nauczycieli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E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600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026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8BB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2F0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FE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439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</w:t>
            </w:r>
            <w:r>
              <w:rPr>
                <w:rFonts w:cstheme="minorHAnsi"/>
                <w:sz w:val="22"/>
                <w:szCs w:val="22"/>
                <w:lang w:val="pl-PL"/>
              </w:rPr>
              <w:t>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F8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35ABFD7D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</w:p>
    <w:p w14:paraId="2228879E" w14:textId="77777777" w:rsidR="00051191" w:rsidRPr="00843745" w:rsidRDefault="00051191" w:rsidP="00051191">
      <w:pPr>
        <w:numPr>
          <w:ilvl w:val="0"/>
          <w:numId w:val="46"/>
        </w:numPr>
        <w:spacing w:before="0" w:after="0" w:line="240" w:lineRule="auto"/>
        <w:contextualSpacing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Przedmioty obowiązkowe do wyboru (limit  9)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7"/>
        <w:gridCol w:w="3205"/>
        <w:gridCol w:w="658"/>
        <w:gridCol w:w="524"/>
        <w:gridCol w:w="658"/>
        <w:gridCol w:w="660"/>
        <w:gridCol w:w="524"/>
        <w:gridCol w:w="524"/>
        <w:gridCol w:w="745"/>
        <w:gridCol w:w="1057"/>
      </w:tblGrid>
      <w:tr w:rsidR="00051191" w:rsidRPr="00843745" w14:paraId="51E60A2A" w14:textId="77777777" w:rsidTr="0060373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7EC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A17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DC3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4A1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819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FE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7E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94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21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0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2520D001" w14:textId="77777777" w:rsidTr="00603736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D6D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098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Etyka pedagogiczna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318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7D2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60C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CEE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F18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7E7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7B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603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9BE9CD9" w14:textId="77777777" w:rsidTr="00603736"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838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226B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Dylematy etyczne w zawodzie pedagoga          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424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9A4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118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340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AA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FF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A45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0EC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6B599127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85" w:type="pct"/>
            <w:vMerge w:val="restart"/>
            <w:vAlign w:val="center"/>
          </w:tcPr>
          <w:p w14:paraId="2094218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1774" w:type="pct"/>
            <w:vAlign w:val="center"/>
          </w:tcPr>
          <w:p w14:paraId="6DD6F2B6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Pedagogika czasu wolnego                                               </w:t>
            </w:r>
          </w:p>
        </w:tc>
        <w:tc>
          <w:tcPr>
            <w:tcW w:w="368" w:type="pct"/>
            <w:vMerge w:val="restart"/>
            <w:vAlign w:val="center"/>
          </w:tcPr>
          <w:p w14:paraId="6A2A129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2</w:t>
            </w:r>
          </w:p>
        </w:tc>
        <w:tc>
          <w:tcPr>
            <w:tcW w:w="294" w:type="pct"/>
            <w:vMerge w:val="restart"/>
            <w:vAlign w:val="center"/>
          </w:tcPr>
          <w:p w14:paraId="6B175EF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Merge w:val="restart"/>
            <w:vAlign w:val="center"/>
          </w:tcPr>
          <w:p w14:paraId="7AA2906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vMerge w:val="restart"/>
            <w:vAlign w:val="center"/>
          </w:tcPr>
          <w:p w14:paraId="498AB0A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68A7225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</w:tcPr>
          <w:p w14:paraId="6EDE897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6A4BF30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7EB7C6F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F64A390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85" w:type="pct"/>
            <w:vMerge/>
            <w:vAlign w:val="center"/>
          </w:tcPr>
          <w:p w14:paraId="66227CA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774" w:type="pct"/>
            <w:vAlign w:val="center"/>
          </w:tcPr>
          <w:p w14:paraId="5415EE42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Organizacja czasu wolnego                                                   </w:t>
            </w:r>
          </w:p>
        </w:tc>
        <w:tc>
          <w:tcPr>
            <w:tcW w:w="368" w:type="pct"/>
            <w:vMerge/>
            <w:vAlign w:val="center"/>
          </w:tcPr>
          <w:p w14:paraId="68624C0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1E0B20D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2BF723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431FB82D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2E96F8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</w:tcPr>
          <w:p w14:paraId="4067D44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vAlign w:val="center"/>
          </w:tcPr>
          <w:p w14:paraId="6A4759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4E431AB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1453FCCC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85" w:type="pct"/>
            <w:vMerge w:val="restart"/>
            <w:vAlign w:val="center"/>
          </w:tcPr>
          <w:p w14:paraId="52E3B74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1774" w:type="pct"/>
            <w:vAlign w:val="center"/>
          </w:tcPr>
          <w:p w14:paraId="04FB3B9F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Higiena w przedszkolu i klasach początkowych</w:t>
            </w:r>
          </w:p>
        </w:tc>
        <w:tc>
          <w:tcPr>
            <w:tcW w:w="368" w:type="pct"/>
            <w:vMerge w:val="restart"/>
            <w:vAlign w:val="center"/>
          </w:tcPr>
          <w:p w14:paraId="352AFCE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vMerge w:val="restart"/>
            <w:vAlign w:val="center"/>
          </w:tcPr>
          <w:p w14:paraId="4D35285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15</w:t>
            </w:r>
          </w:p>
        </w:tc>
        <w:tc>
          <w:tcPr>
            <w:tcW w:w="368" w:type="pct"/>
            <w:vMerge w:val="restart"/>
            <w:vAlign w:val="center"/>
          </w:tcPr>
          <w:p w14:paraId="0B58BC0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369" w:type="pct"/>
            <w:vMerge w:val="restart"/>
            <w:vAlign w:val="center"/>
          </w:tcPr>
          <w:p w14:paraId="663294D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3D84C15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Merge w:val="restart"/>
            <w:vAlign w:val="center"/>
          </w:tcPr>
          <w:p w14:paraId="28F9FA2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Merge w:val="restart"/>
            <w:vAlign w:val="center"/>
          </w:tcPr>
          <w:p w14:paraId="18FE71F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7466519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725A407A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85" w:type="pct"/>
            <w:vMerge/>
            <w:vAlign w:val="center"/>
          </w:tcPr>
          <w:p w14:paraId="7515DEC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1774" w:type="pct"/>
            <w:vAlign w:val="center"/>
          </w:tcPr>
          <w:p w14:paraId="63102267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 xml:space="preserve">Bezpieczeństwo i higiena pracy </w:t>
            </w:r>
          </w:p>
          <w:p w14:paraId="7D04A68D" w14:textId="77777777" w:rsidR="00051191" w:rsidRPr="00843745" w:rsidRDefault="00051191" w:rsidP="00603736">
            <w:pPr>
              <w:spacing w:before="0" w:after="0" w:line="240" w:lineRule="auto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w instytucjach oświatowych</w:t>
            </w:r>
          </w:p>
        </w:tc>
        <w:tc>
          <w:tcPr>
            <w:tcW w:w="368" w:type="pct"/>
            <w:vMerge/>
            <w:vAlign w:val="center"/>
          </w:tcPr>
          <w:p w14:paraId="367666F6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7758A90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8" w:type="pct"/>
            <w:vMerge/>
            <w:vAlign w:val="center"/>
          </w:tcPr>
          <w:p w14:paraId="1F59848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69" w:type="pct"/>
            <w:vMerge/>
            <w:vAlign w:val="center"/>
          </w:tcPr>
          <w:p w14:paraId="483EFDB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  <w:vAlign w:val="center"/>
          </w:tcPr>
          <w:p w14:paraId="33997123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94" w:type="pct"/>
            <w:vMerge/>
          </w:tcPr>
          <w:p w14:paraId="2096230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405" w:type="pct"/>
            <w:vMerge/>
            <w:vAlign w:val="center"/>
          </w:tcPr>
          <w:p w14:paraId="3AC9CEA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549" w:type="pct"/>
            <w:vAlign w:val="center"/>
          </w:tcPr>
          <w:p w14:paraId="6B09CF1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  <w:tr w:rsidR="00051191" w:rsidRPr="00843745" w14:paraId="4B3FCBFE" w14:textId="77777777" w:rsidTr="0060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85" w:type="pct"/>
            <w:vAlign w:val="center"/>
          </w:tcPr>
          <w:p w14:paraId="0B687F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1774" w:type="pct"/>
            <w:vAlign w:val="center"/>
          </w:tcPr>
          <w:p w14:paraId="42E5DE77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Seminarium dyplomowe</w:t>
            </w:r>
          </w:p>
        </w:tc>
        <w:tc>
          <w:tcPr>
            <w:tcW w:w="368" w:type="pct"/>
            <w:vAlign w:val="center"/>
          </w:tcPr>
          <w:p w14:paraId="0794418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94" w:type="pct"/>
            <w:vAlign w:val="center"/>
          </w:tcPr>
          <w:p w14:paraId="5DA226F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8" w:type="pct"/>
            <w:vAlign w:val="center"/>
          </w:tcPr>
          <w:p w14:paraId="30BDAC8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369" w:type="pct"/>
            <w:vAlign w:val="center"/>
          </w:tcPr>
          <w:p w14:paraId="7791300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294" w:type="pct"/>
            <w:vAlign w:val="center"/>
          </w:tcPr>
          <w:p w14:paraId="17EC6D1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30</w:t>
            </w:r>
          </w:p>
        </w:tc>
        <w:tc>
          <w:tcPr>
            <w:tcW w:w="294" w:type="pct"/>
          </w:tcPr>
          <w:p w14:paraId="6421B83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-</w:t>
            </w:r>
          </w:p>
        </w:tc>
        <w:tc>
          <w:tcPr>
            <w:tcW w:w="405" w:type="pct"/>
            <w:vAlign w:val="center"/>
          </w:tcPr>
          <w:p w14:paraId="7CA5CE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49" w:type="pct"/>
            <w:vAlign w:val="center"/>
          </w:tcPr>
          <w:p w14:paraId="7FED3CBB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0111.Ped</w:t>
            </w:r>
          </w:p>
        </w:tc>
      </w:tr>
    </w:tbl>
    <w:p w14:paraId="6981A510" w14:textId="77777777" w:rsidR="00051191" w:rsidRPr="00843745" w:rsidRDefault="00051191" w:rsidP="00051191">
      <w:pPr>
        <w:spacing w:before="0" w:after="0" w:line="360" w:lineRule="auto"/>
        <w:rPr>
          <w:rFonts w:cstheme="minorHAnsi"/>
          <w:b/>
          <w:i/>
          <w:sz w:val="22"/>
          <w:szCs w:val="22"/>
          <w:lang w:val="pl-PL"/>
        </w:rPr>
      </w:pPr>
    </w:p>
    <w:p w14:paraId="2DA65631" w14:textId="77777777" w:rsidR="00051191" w:rsidRPr="00843745" w:rsidRDefault="00051191" w:rsidP="00051191">
      <w:pPr>
        <w:spacing w:before="0" w:after="0"/>
        <w:rPr>
          <w:rFonts w:cstheme="minorHAnsi"/>
          <w:b/>
          <w:sz w:val="22"/>
          <w:szCs w:val="22"/>
          <w:lang w:val="pl-PL"/>
        </w:rPr>
      </w:pPr>
      <w:r w:rsidRPr="00843745">
        <w:rPr>
          <w:rFonts w:cstheme="minorHAnsi"/>
          <w:b/>
          <w:sz w:val="22"/>
          <w:szCs w:val="22"/>
          <w:lang w:val="pl-PL"/>
        </w:rPr>
        <w:t>III.    Praktyki (limit 4)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2"/>
        <w:gridCol w:w="3168"/>
        <w:gridCol w:w="669"/>
        <w:gridCol w:w="558"/>
        <w:gridCol w:w="678"/>
        <w:gridCol w:w="683"/>
        <w:gridCol w:w="482"/>
        <w:gridCol w:w="533"/>
        <w:gridCol w:w="801"/>
        <w:gridCol w:w="928"/>
      </w:tblGrid>
      <w:tr w:rsidR="00051191" w:rsidRPr="00843745" w14:paraId="26CD3471" w14:textId="77777777" w:rsidTr="0005119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678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4638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Przedmiot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9C72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ECTS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B3E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93BC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ćw.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5E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war.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E94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s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E2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proofErr w:type="spellStart"/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pz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867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Rygor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46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b/>
                <w:szCs w:val="22"/>
                <w:lang w:val="pl-PL"/>
              </w:rPr>
            </w:pPr>
            <w:r w:rsidRPr="00843745">
              <w:rPr>
                <w:rFonts w:cstheme="minorHAnsi"/>
                <w:b/>
                <w:sz w:val="22"/>
                <w:szCs w:val="22"/>
                <w:lang w:val="pl-PL"/>
              </w:rPr>
              <w:t>Kod</w:t>
            </w:r>
          </w:p>
        </w:tc>
      </w:tr>
      <w:tr w:rsidR="00051191" w:rsidRPr="00843745" w14:paraId="6A9EFEA9" w14:textId="77777777" w:rsidTr="00051191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93CA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83D4" w14:textId="77777777" w:rsidR="00051191" w:rsidRPr="00843745" w:rsidRDefault="00051191" w:rsidP="00603736">
            <w:pPr>
              <w:spacing w:before="0" w:after="0"/>
              <w:rPr>
                <w:rFonts w:cstheme="minorHAnsi"/>
                <w:szCs w:val="22"/>
                <w:lang w:val="pl-PL"/>
              </w:rPr>
            </w:pPr>
            <w:r w:rsidRPr="00AD7795">
              <w:rPr>
                <w:rFonts w:cstheme="minorHAnsi"/>
                <w:sz w:val="22"/>
                <w:szCs w:val="22"/>
                <w:lang w:val="pl-PL"/>
              </w:rPr>
              <w:t>Praktyka pedagogiczna do modułu 3 (Dziecko/uczeń ze specjalnymi potrzebami edukacyjnymi w przedszkolu i w szkole podstawowej)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0E85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C820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5C3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Cs w:val="22"/>
                <w:lang w:val="pl-PL"/>
              </w:rPr>
            </w:pPr>
            <w:r w:rsidRPr="00843745">
              <w:rPr>
                <w:rFonts w:cstheme="minorHAnsi"/>
                <w:szCs w:val="22"/>
                <w:lang w:val="pl-PL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E66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B6D9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4EBE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2"/>
                <w:szCs w:val="22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936F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2"/>
                <w:szCs w:val="22"/>
                <w:lang w:val="pl-PL"/>
              </w:rPr>
              <w:t>z/o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DCF1" w14:textId="77777777" w:rsidR="00051191" w:rsidRPr="00843745" w:rsidRDefault="00051191" w:rsidP="00603736">
            <w:pPr>
              <w:spacing w:before="0" w:after="0"/>
              <w:jc w:val="center"/>
              <w:rPr>
                <w:rFonts w:cstheme="minorHAnsi"/>
                <w:sz w:val="20"/>
                <w:lang w:val="pl-PL"/>
              </w:rPr>
            </w:pPr>
            <w:r w:rsidRPr="00843745">
              <w:rPr>
                <w:rFonts w:cstheme="minorHAnsi"/>
                <w:sz w:val="20"/>
                <w:lang w:val="pl-PL"/>
              </w:rPr>
              <w:t>-</w:t>
            </w:r>
          </w:p>
        </w:tc>
      </w:tr>
    </w:tbl>
    <w:p w14:paraId="1D55D519" w14:textId="77777777" w:rsidR="00437AC5" w:rsidRDefault="00437AC5"/>
    <w:sectPr w:rsidR="0043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407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954"/>
    <w:multiLevelType w:val="multilevel"/>
    <w:tmpl w:val="D43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01366"/>
    <w:multiLevelType w:val="hybridMultilevel"/>
    <w:tmpl w:val="EAF8E398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DF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645"/>
    <w:multiLevelType w:val="hybridMultilevel"/>
    <w:tmpl w:val="18F03154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B0F"/>
    <w:multiLevelType w:val="hybridMultilevel"/>
    <w:tmpl w:val="C124F61A"/>
    <w:lvl w:ilvl="0" w:tplc="35D22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C73"/>
    <w:multiLevelType w:val="hybridMultilevel"/>
    <w:tmpl w:val="9B5CA72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140D7"/>
    <w:multiLevelType w:val="hybridMultilevel"/>
    <w:tmpl w:val="91C6E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17A4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665C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95446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1991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76D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3A5D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C64E00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36A3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23473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569B7"/>
    <w:multiLevelType w:val="hybridMultilevel"/>
    <w:tmpl w:val="1A56AC8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34E5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119AB"/>
    <w:multiLevelType w:val="multilevel"/>
    <w:tmpl w:val="C1ECF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558C8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4C15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DA0E64"/>
    <w:multiLevelType w:val="hybridMultilevel"/>
    <w:tmpl w:val="9A289692"/>
    <w:lvl w:ilvl="0" w:tplc="8C9CA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3936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06E81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9C102B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5F5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C290C"/>
    <w:multiLevelType w:val="hybridMultilevel"/>
    <w:tmpl w:val="B8B20C9C"/>
    <w:lvl w:ilvl="0" w:tplc="2064E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A47B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C6460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4747E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C10359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411D2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72032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F2FA9"/>
    <w:multiLevelType w:val="hybridMultilevel"/>
    <w:tmpl w:val="3622212E"/>
    <w:lvl w:ilvl="0" w:tplc="8C7260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9F1BD6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137A19"/>
    <w:multiLevelType w:val="hybridMultilevel"/>
    <w:tmpl w:val="98685E18"/>
    <w:lvl w:ilvl="0" w:tplc="EB560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193DD9"/>
    <w:multiLevelType w:val="hybridMultilevel"/>
    <w:tmpl w:val="A0E61B84"/>
    <w:lvl w:ilvl="0" w:tplc="3A5436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F29C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2" w15:restartNumberingAfterBreak="0">
    <w:nsid w:val="72613CCD"/>
    <w:multiLevelType w:val="hybridMultilevel"/>
    <w:tmpl w:val="1138006E"/>
    <w:lvl w:ilvl="0" w:tplc="0E1EE238">
      <w:start w:val="1"/>
      <w:numFmt w:val="upperRoman"/>
      <w:lvlText w:val="%1."/>
      <w:lvlJc w:val="righ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374DC"/>
    <w:multiLevelType w:val="hybridMultilevel"/>
    <w:tmpl w:val="7480B1D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A5673"/>
    <w:multiLevelType w:val="multilevel"/>
    <w:tmpl w:val="BCAE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6" w15:restartNumberingAfterBreak="0">
    <w:nsid w:val="79BC7CD2"/>
    <w:multiLevelType w:val="hybridMultilevel"/>
    <w:tmpl w:val="479EF08A"/>
    <w:lvl w:ilvl="0" w:tplc="14EE6BE4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BC0A79"/>
    <w:multiLevelType w:val="hybridMultilevel"/>
    <w:tmpl w:val="FF38D094"/>
    <w:lvl w:ilvl="0" w:tplc="D8CA5D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6D073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6"/>
  </w:num>
  <w:num w:numId="3">
    <w:abstractNumId w:val="23"/>
  </w:num>
  <w:num w:numId="4">
    <w:abstractNumId w:val="41"/>
  </w:num>
  <w:num w:numId="5">
    <w:abstractNumId w:val="45"/>
  </w:num>
  <w:num w:numId="6">
    <w:abstractNumId w:val="40"/>
  </w:num>
  <w:num w:numId="7">
    <w:abstractNumId w:val="44"/>
  </w:num>
  <w:num w:numId="8">
    <w:abstractNumId w:val="42"/>
  </w:num>
  <w:num w:numId="9">
    <w:abstractNumId w:val="7"/>
  </w:num>
  <w:num w:numId="10">
    <w:abstractNumId w:val="16"/>
  </w:num>
  <w:num w:numId="11">
    <w:abstractNumId w:val="49"/>
  </w:num>
  <w:num w:numId="12">
    <w:abstractNumId w:val="24"/>
  </w:num>
  <w:num w:numId="13">
    <w:abstractNumId w:val="27"/>
  </w:num>
  <w:num w:numId="14">
    <w:abstractNumId w:val="18"/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6"/>
  </w:num>
  <w:num w:numId="21">
    <w:abstractNumId w:val="43"/>
  </w:num>
  <w:num w:numId="22">
    <w:abstractNumId w:val="3"/>
  </w:num>
  <w:num w:numId="23">
    <w:abstractNumId w:val="19"/>
  </w:num>
  <w:num w:numId="24">
    <w:abstractNumId w:val="33"/>
  </w:num>
  <w:num w:numId="25">
    <w:abstractNumId w:val="29"/>
  </w:num>
  <w:num w:numId="26">
    <w:abstractNumId w:val="48"/>
  </w:num>
  <w:num w:numId="27">
    <w:abstractNumId w:val="10"/>
  </w:num>
  <w:num w:numId="28">
    <w:abstractNumId w:val="9"/>
  </w:num>
  <w:num w:numId="29">
    <w:abstractNumId w:val="30"/>
  </w:num>
  <w:num w:numId="30">
    <w:abstractNumId w:val="39"/>
  </w:num>
  <w:num w:numId="31">
    <w:abstractNumId w:val="26"/>
  </w:num>
  <w:num w:numId="32">
    <w:abstractNumId w:val="8"/>
  </w:num>
  <w:num w:numId="33">
    <w:abstractNumId w:val="32"/>
  </w:num>
  <w:num w:numId="34">
    <w:abstractNumId w:val="2"/>
  </w:num>
  <w:num w:numId="35">
    <w:abstractNumId w:val="21"/>
  </w:num>
  <w:num w:numId="36">
    <w:abstractNumId w:val="1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1"/>
  </w:num>
  <w:num w:numId="41">
    <w:abstractNumId w:val="34"/>
  </w:num>
  <w:num w:numId="42">
    <w:abstractNumId w:val="36"/>
  </w:num>
  <w:num w:numId="43">
    <w:abstractNumId w:val="25"/>
  </w:num>
  <w:num w:numId="44">
    <w:abstractNumId w:val="17"/>
  </w:num>
  <w:num w:numId="45">
    <w:abstractNumId w:val="22"/>
  </w:num>
  <w:num w:numId="46">
    <w:abstractNumId w:val="1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3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A6"/>
    <w:rsid w:val="00051191"/>
    <w:rsid w:val="00091E34"/>
    <w:rsid w:val="00437AC5"/>
    <w:rsid w:val="0061112D"/>
    <w:rsid w:val="008311E7"/>
    <w:rsid w:val="00A76A62"/>
    <w:rsid w:val="00BE5FA4"/>
    <w:rsid w:val="00D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3A72"/>
  <w15:chartTrackingRefBased/>
  <w15:docId w15:val="{F12CAEE9-F68B-4FB0-B1AC-5F1D896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191"/>
    <w:pPr>
      <w:spacing w:before="200" w:after="200" w:line="276" w:lineRule="auto"/>
    </w:pPr>
    <w:rPr>
      <w:rFonts w:eastAsiaTheme="minorEastAsia"/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119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119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1191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1191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1191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1191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51191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511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511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1191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51191"/>
    <w:rPr>
      <w:rFonts w:eastAsiaTheme="minorEastAsia"/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51191"/>
    <w:rPr>
      <w:rFonts w:eastAsiaTheme="minorEastAsia"/>
      <w:caps/>
      <w:color w:val="1F3763" w:themeColor="accent1" w:themeShade="7F"/>
      <w:spacing w:val="15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51191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51191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51191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51191"/>
    <w:rPr>
      <w:rFonts w:eastAsiaTheme="minorEastAsia"/>
      <w:caps/>
      <w:color w:val="2F5496" w:themeColor="accent1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51191"/>
    <w:rPr>
      <w:rFonts w:eastAsiaTheme="minorEastAsia"/>
      <w:caps/>
      <w:spacing w:val="10"/>
      <w:sz w:val="18"/>
      <w:szCs w:val="18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51191"/>
    <w:rPr>
      <w:rFonts w:eastAsiaTheme="minorEastAsia"/>
      <w:i/>
      <w:caps/>
      <w:spacing w:val="10"/>
      <w:sz w:val="18"/>
      <w:szCs w:val="18"/>
      <w:lang w:val="en-US" w:bidi="en-US"/>
    </w:rPr>
  </w:style>
  <w:style w:type="paragraph" w:styleId="Stopka">
    <w:name w:val="footer"/>
    <w:basedOn w:val="Normalny"/>
    <w:link w:val="StopkaZnak"/>
    <w:uiPriority w:val="99"/>
    <w:rsid w:val="00051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191"/>
    <w:rPr>
      <w:rFonts w:eastAsiaTheme="minorEastAsia"/>
      <w:sz w:val="24"/>
      <w:szCs w:val="20"/>
      <w:lang w:val="en-US" w:bidi="en-US"/>
    </w:rPr>
  </w:style>
  <w:style w:type="character" w:styleId="Numerstrony">
    <w:name w:val="page number"/>
    <w:basedOn w:val="Domylnaczcionkaakapitu"/>
    <w:rsid w:val="00051191"/>
  </w:style>
  <w:style w:type="paragraph" w:styleId="Tekstprzypisukocowego">
    <w:name w:val="endnote text"/>
    <w:basedOn w:val="Normalny"/>
    <w:link w:val="TekstprzypisukocowegoZnak"/>
    <w:semiHidden/>
    <w:rsid w:val="0005119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1191"/>
    <w:rPr>
      <w:rFonts w:eastAsiaTheme="minorEastAsia"/>
      <w:sz w:val="24"/>
      <w:szCs w:val="20"/>
      <w:lang w:val="en-US" w:bidi="en-US"/>
    </w:rPr>
  </w:style>
  <w:style w:type="character" w:styleId="Odwoanieprzypisukocowego">
    <w:name w:val="endnote reference"/>
    <w:semiHidden/>
    <w:rsid w:val="0005119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5119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191"/>
    <w:rPr>
      <w:rFonts w:eastAsiaTheme="minorEastAsia"/>
      <w:sz w:val="24"/>
      <w:szCs w:val="20"/>
      <w:lang w:val="en-US" w:bidi="en-US"/>
    </w:rPr>
  </w:style>
  <w:style w:type="character" w:styleId="Odwoanieprzypisudolnego">
    <w:name w:val="footnote reference"/>
    <w:semiHidden/>
    <w:rsid w:val="00051191"/>
    <w:rPr>
      <w:vertAlign w:val="superscript"/>
    </w:rPr>
  </w:style>
  <w:style w:type="character" w:styleId="Hipercze">
    <w:name w:val="Hyperlink"/>
    <w:uiPriority w:val="99"/>
    <w:rsid w:val="00051191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link w:val="Tekstpodstawowywcity3Znak"/>
    <w:rsid w:val="00051191"/>
    <w:pPr>
      <w:ind w:firstLine="3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51191"/>
    <w:rPr>
      <w:rFonts w:eastAsiaTheme="minorEastAsia"/>
      <w:sz w:val="24"/>
      <w:szCs w:val="20"/>
      <w:lang w:val="en-US" w:bidi="en-US"/>
    </w:rPr>
  </w:style>
  <w:style w:type="paragraph" w:styleId="Tekstpodstawowy">
    <w:name w:val="Body Text"/>
    <w:basedOn w:val="Normalny"/>
    <w:link w:val="TekstpodstawowyZnak"/>
    <w:rsid w:val="00051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51191"/>
    <w:rPr>
      <w:rFonts w:eastAsiaTheme="minorEastAsia"/>
      <w:sz w:val="24"/>
      <w:szCs w:val="20"/>
      <w:lang w:val="en-US" w:bidi="en-US"/>
    </w:rPr>
  </w:style>
  <w:style w:type="paragraph" w:styleId="Tekstpodstawowywcity2">
    <w:name w:val="Body Text Indent 2"/>
    <w:basedOn w:val="Normalny"/>
    <w:link w:val="Tekstpodstawowywcity2Znak"/>
    <w:rsid w:val="000511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1191"/>
    <w:rPr>
      <w:rFonts w:eastAsiaTheme="minorEastAsia"/>
      <w:sz w:val="24"/>
      <w:szCs w:val="20"/>
      <w:lang w:val="en-US" w:bidi="en-US"/>
    </w:rPr>
  </w:style>
  <w:style w:type="paragraph" w:styleId="Tekstpodstawowywcity">
    <w:name w:val="Body Text Indent"/>
    <w:basedOn w:val="Normalny"/>
    <w:link w:val="TekstpodstawowywcityZnak"/>
    <w:rsid w:val="00051191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1191"/>
    <w:rPr>
      <w:rFonts w:eastAsiaTheme="minorEastAsia"/>
      <w:sz w:val="24"/>
      <w:szCs w:val="20"/>
      <w:lang w:val="en-US" w:bidi="en-US"/>
    </w:rPr>
  </w:style>
  <w:style w:type="paragraph" w:styleId="NormalnyWeb">
    <w:name w:val="Normal (Web)"/>
    <w:basedOn w:val="Normalny"/>
    <w:uiPriority w:val="99"/>
    <w:rsid w:val="00051191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rsid w:val="00051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1191"/>
    <w:rPr>
      <w:rFonts w:eastAsiaTheme="minorEastAsia"/>
      <w:sz w:val="24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051191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51191"/>
    <w:rPr>
      <w:rFonts w:eastAsiaTheme="minorEastAsia"/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Tekstpodstawowy2">
    <w:name w:val="Body Text 2"/>
    <w:basedOn w:val="Normalny"/>
    <w:link w:val="Tekstpodstawowy2Znak"/>
    <w:rsid w:val="00051191"/>
    <w:pPr>
      <w:tabs>
        <w:tab w:val="left" w:pos="-1440"/>
        <w:tab w:val="left" w:pos="-720"/>
      </w:tabs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051191"/>
    <w:rPr>
      <w:rFonts w:eastAsiaTheme="minorEastAsia"/>
      <w:b/>
      <w:sz w:val="24"/>
      <w:szCs w:val="20"/>
      <w:lang w:val="en-US" w:bidi="en-US"/>
    </w:rPr>
  </w:style>
  <w:style w:type="paragraph" w:customStyle="1" w:styleId="Tekstpodstawowy21">
    <w:name w:val="Tekst podstawowy 21"/>
    <w:basedOn w:val="Normalny"/>
    <w:rsid w:val="00051191"/>
    <w:pPr>
      <w:jc w:val="both"/>
    </w:pPr>
  </w:style>
  <w:style w:type="paragraph" w:styleId="Tekstpodstawowy3">
    <w:name w:val="Body Text 3"/>
    <w:basedOn w:val="Normalny"/>
    <w:link w:val="Tekstpodstawowy3Znak"/>
    <w:rsid w:val="0005119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051191"/>
    <w:rPr>
      <w:rFonts w:eastAsiaTheme="minorEastAsia"/>
      <w:sz w:val="24"/>
      <w:szCs w:val="20"/>
      <w:lang w:val="en-US" w:bidi="en-US"/>
    </w:rPr>
  </w:style>
  <w:style w:type="paragraph" w:styleId="Spistreci1">
    <w:name w:val="toc 1"/>
    <w:basedOn w:val="Normalny"/>
    <w:next w:val="Normalny"/>
    <w:autoRedefine/>
    <w:uiPriority w:val="39"/>
    <w:rsid w:val="00051191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051191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rsid w:val="00051191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051191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051191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051191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051191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051191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051191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051191"/>
    <w:rPr>
      <w:color w:val="800080"/>
      <w:u w:val="single"/>
    </w:rPr>
  </w:style>
  <w:style w:type="paragraph" w:customStyle="1" w:styleId="Default">
    <w:name w:val="Default"/>
    <w:rsid w:val="00051191"/>
    <w:pPr>
      <w:autoSpaceDE w:val="0"/>
      <w:autoSpaceDN w:val="0"/>
      <w:adjustRightInd w:val="0"/>
      <w:spacing w:before="200" w:after="200" w:line="276" w:lineRule="auto"/>
    </w:pPr>
    <w:rPr>
      <w:rFonts w:eastAsiaTheme="minorEastAsi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051191"/>
    <w:pPr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051191"/>
    <w:pPr>
      <w:widowControl w:val="0"/>
      <w:suppressAutoHyphens/>
    </w:pPr>
  </w:style>
  <w:style w:type="paragraph" w:customStyle="1" w:styleId="Literatura">
    <w:name w:val="Literatura"/>
    <w:basedOn w:val="Normalny"/>
    <w:rsid w:val="00051191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051191"/>
    <w:rPr>
      <w:caps/>
      <w:color w:val="1F3763" w:themeColor="accent1" w:themeShade="7F"/>
      <w:spacing w:val="5"/>
    </w:rPr>
  </w:style>
  <w:style w:type="paragraph" w:customStyle="1" w:styleId="literatura0">
    <w:name w:val="literatura"/>
    <w:basedOn w:val="Normalny"/>
    <w:rsid w:val="00051191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051191"/>
  </w:style>
  <w:style w:type="character" w:styleId="Pogrubienie">
    <w:name w:val="Strong"/>
    <w:uiPriority w:val="22"/>
    <w:qFormat/>
    <w:rsid w:val="0005119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05119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51191"/>
    <w:rPr>
      <w:rFonts w:eastAsiaTheme="minorEastAsia"/>
      <w:sz w:val="24"/>
      <w:szCs w:val="20"/>
      <w:lang w:val="en-US" w:bidi="en-US"/>
    </w:rPr>
  </w:style>
  <w:style w:type="paragraph" w:customStyle="1" w:styleId="Bullet">
    <w:name w:val="Bullet"/>
    <w:autoRedefine/>
    <w:rsid w:val="00051191"/>
    <w:pPr>
      <w:tabs>
        <w:tab w:val="num" w:pos="340"/>
      </w:tabs>
      <w:spacing w:before="200" w:after="200" w:line="276" w:lineRule="auto"/>
      <w:ind w:left="340" w:hanging="340"/>
    </w:pPr>
    <w:rPr>
      <w:rFonts w:eastAsiaTheme="minorEastAsia"/>
      <w:lang w:val="en-US" w:bidi="en-US"/>
    </w:rPr>
  </w:style>
  <w:style w:type="paragraph" w:customStyle="1" w:styleId="Numbered">
    <w:name w:val="Numbered"/>
    <w:rsid w:val="00051191"/>
    <w:pPr>
      <w:tabs>
        <w:tab w:val="num" w:pos="284"/>
      </w:tabs>
      <w:spacing w:before="200" w:after="200" w:line="276" w:lineRule="auto"/>
      <w:ind w:left="284" w:hanging="284"/>
    </w:pPr>
    <w:rPr>
      <w:rFonts w:eastAsiaTheme="minorEastAsia"/>
      <w:lang w:val="en-US" w:bidi="en-US"/>
    </w:rPr>
  </w:style>
  <w:style w:type="paragraph" w:customStyle="1" w:styleId="Tytu1">
    <w:name w:val="Tytuł1"/>
    <w:rsid w:val="00051191"/>
    <w:pPr>
      <w:keepNext/>
      <w:spacing w:before="200" w:after="200" w:line="276" w:lineRule="auto"/>
    </w:pPr>
    <w:rPr>
      <w:rFonts w:ascii="Helvetica" w:eastAsia="Arial Unicode MS" w:hAnsi="Helvetica"/>
      <w:b/>
      <w:color w:val="000000"/>
      <w:sz w:val="72"/>
      <w:lang w:val="en-US" w:bidi="en-US"/>
    </w:rPr>
  </w:style>
  <w:style w:type="paragraph" w:customStyle="1" w:styleId="AS">
    <w:name w:val="AS"/>
    <w:basedOn w:val="Normalny"/>
    <w:link w:val="ASZnak"/>
    <w:qFormat/>
    <w:rsid w:val="00051191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051191"/>
    <w:rPr>
      <w:rFonts w:eastAsiaTheme="minorEastAsia"/>
      <w:sz w:val="24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unhideWhenUsed/>
    <w:qFormat/>
    <w:rsid w:val="00051191"/>
    <w:rPr>
      <w:b/>
      <w:bCs/>
      <w:color w:val="2F5496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051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1191"/>
    <w:rPr>
      <w:rFonts w:ascii="Tahoma" w:eastAsiaTheme="minorEastAsia" w:hAnsi="Tahoma" w:cs="Tahoma"/>
      <w:sz w:val="16"/>
      <w:szCs w:val="16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119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51191"/>
    <w:rPr>
      <w:rFonts w:eastAsiaTheme="minorEastAsia"/>
      <w:caps/>
      <w:color w:val="595959" w:themeColor="text1" w:themeTint="A6"/>
      <w:spacing w:val="10"/>
      <w:sz w:val="24"/>
      <w:szCs w:val="24"/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05119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51191"/>
    <w:rPr>
      <w:rFonts w:eastAsiaTheme="minorEastAsia"/>
      <w:sz w:val="24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51191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51191"/>
    <w:rPr>
      <w:rFonts w:eastAsiaTheme="minorEastAsia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51191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51191"/>
    <w:rPr>
      <w:rFonts w:eastAsiaTheme="minorEastAsia"/>
      <w:i/>
      <w:iCs/>
      <w:color w:val="4472C4" w:themeColor="accent1"/>
      <w:sz w:val="24"/>
      <w:szCs w:val="20"/>
      <w:lang w:val="en-US" w:bidi="en-US"/>
    </w:rPr>
  </w:style>
  <w:style w:type="character" w:styleId="Wyrnieniedelikatne">
    <w:name w:val="Subtle Emphasis"/>
    <w:uiPriority w:val="19"/>
    <w:qFormat/>
    <w:rsid w:val="00051191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051191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051191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051191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05119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1191"/>
    <w:pPr>
      <w:outlineLvl w:val="9"/>
    </w:pPr>
  </w:style>
  <w:style w:type="paragraph" w:customStyle="1" w:styleId="podtytuy">
    <w:name w:val="podtytuły"/>
    <w:basedOn w:val="Normalny"/>
    <w:link w:val="podtytuyZnak"/>
    <w:rsid w:val="00051191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051191"/>
    <w:rPr>
      <w:rFonts w:ascii="Times New Roman" w:eastAsia="Calibri" w:hAnsi="Times New Roman" w:cs="Times New Roman"/>
      <w:color w:val="000000"/>
    </w:rPr>
  </w:style>
  <w:style w:type="paragraph" w:customStyle="1" w:styleId="Przedmioty">
    <w:name w:val="Przedmioty"/>
    <w:basedOn w:val="Akapitzlist"/>
    <w:link w:val="PrzedmiotyZnak"/>
    <w:qFormat/>
    <w:rsid w:val="0005119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pl-PL"/>
    </w:rPr>
  </w:style>
  <w:style w:type="character" w:customStyle="1" w:styleId="PrzedmiotyZnak">
    <w:name w:val="Przedmioty Znak"/>
    <w:basedOn w:val="AkapitzlistZnak"/>
    <w:link w:val="Przedmioty"/>
    <w:rsid w:val="00051191"/>
    <w:rPr>
      <w:rFonts w:ascii="Times New Roman" w:eastAsia="Times New Roman" w:hAnsi="Times New Roman" w:cs="Times New Roman"/>
      <w:b/>
      <w:i/>
      <w:sz w:val="28"/>
      <w:szCs w:val="28"/>
      <w:lang w:val="en-US" w:eastAsia="pl-PL" w:bidi="en-US"/>
    </w:rPr>
  </w:style>
  <w:style w:type="table" w:customStyle="1" w:styleId="Jasnalistaakcent11">
    <w:name w:val="Jasna lista — akcent 11"/>
    <w:basedOn w:val="Standardowy"/>
    <w:uiPriority w:val="61"/>
    <w:rsid w:val="0005119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051191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msonormal0">
    <w:name w:val="msonormal"/>
    <w:basedOn w:val="Normalny"/>
    <w:rsid w:val="0005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0511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0511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0511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051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0511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05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0511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051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051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0511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0511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05119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0511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0511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05119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0511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0511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0511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051191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0511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0511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0511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0511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0511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0511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05119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0511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051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05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0511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0511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0511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0511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0511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05119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05119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0511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05119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05119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0511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0511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0511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0511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0511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051191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0511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05119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0511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05119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051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0511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0511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05119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05119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05119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0511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0511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05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0511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051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0511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05119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unhideWhenUsed/>
    <w:rsid w:val="0005119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119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1191"/>
    <w:rPr>
      <w:rFonts w:eastAsiaTheme="minorEastAsia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1191"/>
    <w:rPr>
      <w:rFonts w:eastAsiaTheme="minorEastAsia"/>
      <w:b/>
      <w:bCs/>
      <w:sz w:val="20"/>
      <w:szCs w:val="20"/>
      <w:lang w:val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051191"/>
  </w:style>
  <w:style w:type="table" w:customStyle="1" w:styleId="Tabela-Siatka1">
    <w:name w:val="Tabela - Siatka1"/>
    <w:basedOn w:val="Standardowy"/>
    <w:next w:val="Tabela-Siatka"/>
    <w:rsid w:val="00051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2102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Zuzanna</dc:creator>
  <cp:keywords/>
  <dc:description/>
  <cp:lastModifiedBy>Fedyn Beata</cp:lastModifiedBy>
  <cp:revision>6</cp:revision>
  <dcterms:created xsi:type="dcterms:W3CDTF">2023-06-02T08:29:00Z</dcterms:created>
  <dcterms:modified xsi:type="dcterms:W3CDTF">2023-12-20T09:03:00Z</dcterms:modified>
</cp:coreProperties>
</file>